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4AFD" w:rsidRPr="00FE7231" w:rsidRDefault="000B4AFD" w:rsidP="00FE7231">
      <w:pPr>
        <w:autoSpaceDE w:val="0"/>
        <w:autoSpaceDN w:val="0"/>
        <w:adjustRightInd w:val="0"/>
        <w:spacing w:before="120" w:after="120" w:line="240" w:lineRule="auto"/>
        <w:rPr>
          <w:rFonts w:ascii="Times New Roman" w:hAnsi="Times New Roman"/>
          <w:i/>
          <w:iCs/>
          <w:sz w:val="24"/>
          <w:szCs w:val="24"/>
          <w:u w:val="single"/>
        </w:rPr>
      </w:pPr>
      <w:r w:rsidRPr="00FE7231">
        <w:rPr>
          <w:rFonts w:ascii="Times New Roman" w:hAnsi="Times New Roman"/>
          <w:i/>
          <w:iCs/>
          <w:sz w:val="24"/>
          <w:szCs w:val="24"/>
          <w:u w:val="single"/>
        </w:rPr>
        <w:t>1. melléklet a 114/2013. (IV. 16.) Korm. rendelethez</w:t>
      </w:r>
    </w:p>
    <w:p w:rsidR="000B4AFD" w:rsidRPr="00FE7231" w:rsidRDefault="000B4AFD" w:rsidP="00FE7231">
      <w:pPr>
        <w:autoSpaceDE w:val="0"/>
        <w:autoSpaceDN w:val="0"/>
        <w:adjustRightInd w:val="0"/>
        <w:spacing w:after="20" w:line="240" w:lineRule="auto"/>
        <w:ind w:firstLine="142"/>
        <w:jc w:val="both"/>
        <w:rPr>
          <w:rFonts w:ascii="Times New Roman" w:hAnsi="Times New Roman"/>
          <w:sz w:val="24"/>
          <w:szCs w:val="24"/>
        </w:rPr>
      </w:pPr>
    </w:p>
    <w:p w:rsidR="000B4AFD" w:rsidRPr="00FE7231" w:rsidRDefault="000B4AFD" w:rsidP="00FE7231">
      <w:pPr>
        <w:widowControl w:val="0"/>
        <w:autoSpaceDE w:val="0"/>
        <w:autoSpaceDN w:val="0"/>
        <w:adjustRightInd w:val="0"/>
        <w:spacing w:after="0" w:line="260" w:lineRule="atLeast"/>
        <w:jc w:val="center"/>
        <w:rPr>
          <w:rFonts w:ascii="Times New Roman" w:hAnsi="Times New Roman"/>
          <w:b/>
          <w:bCs/>
          <w:color w:val="000000"/>
          <w:sz w:val="24"/>
          <w:szCs w:val="24"/>
        </w:rPr>
      </w:pPr>
      <w:r w:rsidRPr="00FE7231">
        <w:rPr>
          <w:rFonts w:ascii="Times New Roman" w:hAnsi="Times New Roman"/>
          <w:b/>
          <w:bCs/>
          <w:color w:val="000000"/>
          <w:sz w:val="24"/>
          <w:szCs w:val="24"/>
        </w:rPr>
        <w:t>Javaslat a</w:t>
      </w:r>
    </w:p>
    <w:p w:rsidR="000B4AFD" w:rsidRPr="00FE7231" w:rsidRDefault="000B4AFD" w:rsidP="00FE7231">
      <w:pPr>
        <w:widowControl w:val="0"/>
        <w:autoSpaceDE w:val="0"/>
        <w:autoSpaceDN w:val="0"/>
        <w:adjustRightInd w:val="0"/>
        <w:spacing w:after="0" w:line="260" w:lineRule="atLeast"/>
        <w:jc w:val="center"/>
        <w:rPr>
          <w:rFonts w:ascii="Times New Roman" w:hAnsi="Times New Roman"/>
          <w:b/>
          <w:bCs/>
          <w:color w:val="000000"/>
          <w:sz w:val="24"/>
          <w:szCs w:val="24"/>
        </w:rPr>
      </w:pPr>
      <w:r>
        <w:rPr>
          <w:rFonts w:ascii="Times New Roman" w:hAnsi="Times New Roman"/>
          <w:b/>
          <w:bCs/>
          <w:color w:val="000000"/>
          <w:sz w:val="24"/>
          <w:szCs w:val="24"/>
        </w:rPr>
        <w:t>„</w:t>
      </w:r>
      <w:r w:rsidRPr="001D3A33">
        <w:rPr>
          <w:rFonts w:ascii="Times New Roman" w:hAnsi="Times New Roman"/>
          <w:b/>
          <w:bCs/>
          <w:color w:val="000000"/>
          <w:sz w:val="24"/>
          <w:szCs w:val="24"/>
        </w:rPr>
        <w:t>Dr. Batthyány-Strattmann László példamutató és értékteremtő életműve</w:t>
      </w:r>
      <w:r w:rsidRPr="00FE7231">
        <w:rPr>
          <w:rFonts w:ascii="Times New Roman" w:hAnsi="Times New Roman"/>
          <w:b/>
          <w:bCs/>
          <w:color w:val="000000"/>
          <w:sz w:val="24"/>
          <w:szCs w:val="24"/>
        </w:rPr>
        <w:t>”</w:t>
      </w:r>
    </w:p>
    <w:p w:rsidR="000B4AFD" w:rsidRPr="00FE7231" w:rsidRDefault="000B4AFD" w:rsidP="00FE7231">
      <w:pPr>
        <w:widowControl w:val="0"/>
        <w:autoSpaceDE w:val="0"/>
        <w:autoSpaceDN w:val="0"/>
        <w:adjustRightInd w:val="0"/>
        <w:spacing w:after="0" w:line="260" w:lineRule="atLeast"/>
        <w:jc w:val="center"/>
        <w:rPr>
          <w:rFonts w:ascii="Times New Roman" w:hAnsi="Times New Roman"/>
          <w:b/>
          <w:bCs/>
          <w:color w:val="000000"/>
          <w:sz w:val="24"/>
          <w:szCs w:val="24"/>
        </w:rPr>
      </w:pPr>
      <w:r>
        <w:rPr>
          <w:rFonts w:ascii="Times New Roman" w:hAnsi="Times New Roman"/>
          <w:b/>
          <w:bCs/>
          <w:color w:val="000000"/>
          <w:sz w:val="24"/>
          <w:szCs w:val="24"/>
        </w:rPr>
        <w:t>megyei</w:t>
      </w:r>
      <w:r w:rsidRPr="00FE7231">
        <w:rPr>
          <w:rFonts w:ascii="Times New Roman" w:hAnsi="Times New Roman"/>
          <w:b/>
          <w:bCs/>
          <w:color w:val="000000"/>
          <w:sz w:val="24"/>
          <w:szCs w:val="24"/>
        </w:rPr>
        <w:t xml:space="preserve"> értéktárba történő felvételéhez</w:t>
      </w:r>
    </w:p>
    <w:p w:rsidR="000B4AFD" w:rsidRPr="00FE7231" w:rsidRDefault="000B4AFD" w:rsidP="00FE7231">
      <w:pPr>
        <w:widowControl w:val="0"/>
        <w:autoSpaceDE w:val="0"/>
        <w:autoSpaceDN w:val="0"/>
        <w:adjustRightInd w:val="0"/>
        <w:spacing w:after="0" w:line="260" w:lineRule="atLeast"/>
        <w:jc w:val="both"/>
        <w:rPr>
          <w:rFonts w:ascii="Times New Roman" w:hAnsi="Times New Roman"/>
          <w:color w:val="000000"/>
          <w:sz w:val="24"/>
          <w:szCs w:val="24"/>
        </w:rPr>
      </w:pPr>
    </w:p>
    <w:p w:rsidR="000B4AFD" w:rsidRPr="00FE7231" w:rsidRDefault="000B4AFD" w:rsidP="00FE7231">
      <w:pPr>
        <w:widowControl w:val="0"/>
        <w:autoSpaceDE w:val="0"/>
        <w:autoSpaceDN w:val="0"/>
        <w:adjustRightInd w:val="0"/>
        <w:spacing w:after="0" w:line="260" w:lineRule="atLeast"/>
        <w:jc w:val="both"/>
        <w:rPr>
          <w:rFonts w:ascii="Times New Roman" w:hAnsi="Times New Roman"/>
          <w:color w:val="000000"/>
          <w:sz w:val="24"/>
          <w:szCs w:val="24"/>
        </w:rPr>
      </w:pPr>
    </w:p>
    <w:p w:rsidR="000B4AFD" w:rsidRPr="00FE7231" w:rsidRDefault="000B4AFD" w:rsidP="00FE7231">
      <w:pPr>
        <w:widowControl w:val="0"/>
        <w:autoSpaceDE w:val="0"/>
        <w:autoSpaceDN w:val="0"/>
        <w:adjustRightInd w:val="0"/>
        <w:spacing w:after="0" w:line="260" w:lineRule="atLeast"/>
        <w:jc w:val="both"/>
        <w:rPr>
          <w:rFonts w:ascii="Times New Roman" w:hAnsi="Times New Roman"/>
          <w:color w:val="000000"/>
          <w:sz w:val="24"/>
          <w:szCs w:val="24"/>
        </w:rPr>
      </w:pPr>
    </w:p>
    <w:p w:rsidR="000B4AFD" w:rsidRPr="00FE7231" w:rsidRDefault="000B4AFD" w:rsidP="00FE7231">
      <w:pPr>
        <w:widowControl w:val="0"/>
        <w:autoSpaceDE w:val="0"/>
        <w:autoSpaceDN w:val="0"/>
        <w:adjustRightInd w:val="0"/>
        <w:spacing w:after="0" w:line="260" w:lineRule="atLeast"/>
        <w:jc w:val="both"/>
        <w:rPr>
          <w:rFonts w:ascii="Times New Roman" w:hAnsi="Times New Roman"/>
          <w:color w:val="000000"/>
          <w:sz w:val="24"/>
          <w:szCs w:val="24"/>
        </w:rPr>
      </w:pPr>
    </w:p>
    <w:p w:rsidR="000B4AFD" w:rsidRPr="00FE7231" w:rsidRDefault="000B4AFD" w:rsidP="00FE7231">
      <w:pPr>
        <w:widowControl w:val="0"/>
        <w:autoSpaceDE w:val="0"/>
        <w:autoSpaceDN w:val="0"/>
        <w:adjustRightInd w:val="0"/>
        <w:spacing w:after="0" w:line="260" w:lineRule="atLeast"/>
        <w:jc w:val="both"/>
        <w:rPr>
          <w:rFonts w:ascii="Times New Roman" w:hAnsi="Times New Roman"/>
          <w:color w:val="000000"/>
          <w:sz w:val="24"/>
          <w:szCs w:val="24"/>
        </w:rPr>
      </w:pPr>
    </w:p>
    <w:p w:rsidR="000B4AFD" w:rsidRPr="00FE7231" w:rsidRDefault="000B4AFD" w:rsidP="00FE7231">
      <w:pPr>
        <w:widowControl w:val="0"/>
        <w:autoSpaceDE w:val="0"/>
        <w:autoSpaceDN w:val="0"/>
        <w:adjustRightInd w:val="0"/>
        <w:spacing w:after="0" w:line="260" w:lineRule="atLeast"/>
        <w:jc w:val="both"/>
        <w:rPr>
          <w:rFonts w:ascii="Times New Roman" w:hAnsi="Times New Roman"/>
          <w:color w:val="000000"/>
          <w:sz w:val="24"/>
          <w:szCs w:val="24"/>
        </w:rPr>
      </w:pPr>
    </w:p>
    <w:p w:rsidR="000B4AFD" w:rsidRPr="00FE7231" w:rsidRDefault="000B4AFD" w:rsidP="00FE7231">
      <w:pPr>
        <w:widowControl w:val="0"/>
        <w:autoSpaceDE w:val="0"/>
        <w:autoSpaceDN w:val="0"/>
        <w:adjustRightInd w:val="0"/>
        <w:spacing w:after="0" w:line="260" w:lineRule="atLeast"/>
        <w:jc w:val="both"/>
        <w:rPr>
          <w:rFonts w:ascii="Times New Roman" w:hAnsi="Times New Roman"/>
          <w:color w:val="000000"/>
          <w:sz w:val="24"/>
          <w:szCs w:val="24"/>
        </w:rPr>
      </w:pPr>
    </w:p>
    <w:p w:rsidR="000B4AFD" w:rsidRPr="00FE7231" w:rsidRDefault="000B4AFD" w:rsidP="00FE7231">
      <w:pPr>
        <w:widowControl w:val="0"/>
        <w:autoSpaceDE w:val="0"/>
        <w:autoSpaceDN w:val="0"/>
        <w:adjustRightInd w:val="0"/>
        <w:spacing w:after="0" w:line="260" w:lineRule="atLeast"/>
        <w:jc w:val="both"/>
        <w:rPr>
          <w:rFonts w:ascii="Times New Roman" w:hAnsi="Times New Roman"/>
          <w:color w:val="000000"/>
          <w:sz w:val="24"/>
          <w:szCs w:val="24"/>
        </w:rPr>
      </w:pPr>
    </w:p>
    <w:p w:rsidR="000B4AFD" w:rsidRPr="00FE7231" w:rsidRDefault="000B4AFD" w:rsidP="00FE7231">
      <w:pPr>
        <w:widowControl w:val="0"/>
        <w:autoSpaceDE w:val="0"/>
        <w:autoSpaceDN w:val="0"/>
        <w:adjustRightInd w:val="0"/>
        <w:spacing w:after="0" w:line="260" w:lineRule="atLeast"/>
        <w:jc w:val="both"/>
        <w:rPr>
          <w:rFonts w:ascii="Times New Roman" w:hAnsi="Times New Roman"/>
          <w:color w:val="000000"/>
          <w:sz w:val="24"/>
          <w:szCs w:val="24"/>
        </w:rPr>
      </w:pPr>
    </w:p>
    <w:p w:rsidR="000B4AFD" w:rsidRPr="00FE7231" w:rsidRDefault="000B4AFD" w:rsidP="00FE7231">
      <w:pPr>
        <w:widowControl w:val="0"/>
        <w:autoSpaceDE w:val="0"/>
        <w:autoSpaceDN w:val="0"/>
        <w:adjustRightInd w:val="0"/>
        <w:spacing w:after="0" w:line="260" w:lineRule="atLeast"/>
        <w:jc w:val="both"/>
        <w:rPr>
          <w:rFonts w:ascii="Times New Roman" w:hAnsi="Times New Roman"/>
          <w:color w:val="000000"/>
          <w:sz w:val="24"/>
          <w:szCs w:val="24"/>
        </w:rPr>
      </w:pPr>
    </w:p>
    <w:p w:rsidR="000B4AFD" w:rsidRPr="00FE7231" w:rsidRDefault="000B4AFD" w:rsidP="00FE7231">
      <w:pPr>
        <w:widowControl w:val="0"/>
        <w:autoSpaceDE w:val="0"/>
        <w:autoSpaceDN w:val="0"/>
        <w:adjustRightInd w:val="0"/>
        <w:spacing w:after="0" w:line="260" w:lineRule="atLeast"/>
        <w:jc w:val="both"/>
        <w:rPr>
          <w:rFonts w:ascii="Times New Roman" w:hAnsi="Times New Roman"/>
          <w:color w:val="000000"/>
          <w:sz w:val="24"/>
          <w:szCs w:val="24"/>
        </w:rPr>
      </w:pPr>
    </w:p>
    <w:p w:rsidR="000B4AFD" w:rsidRPr="00FE7231" w:rsidRDefault="000B4AFD" w:rsidP="00FE7231">
      <w:pPr>
        <w:widowControl w:val="0"/>
        <w:autoSpaceDE w:val="0"/>
        <w:autoSpaceDN w:val="0"/>
        <w:adjustRightInd w:val="0"/>
        <w:spacing w:after="0" w:line="260" w:lineRule="atLeast"/>
        <w:jc w:val="both"/>
        <w:rPr>
          <w:rFonts w:ascii="Times New Roman" w:hAnsi="Times New Roman"/>
          <w:color w:val="000000"/>
          <w:sz w:val="24"/>
          <w:szCs w:val="24"/>
        </w:rPr>
      </w:pPr>
    </w:p>
    <w:p w:rsidR="000B4AFD" w:rsidRPr="00FE7231" w:rsidRDefault="000B4AFD" w:rsidP="00FE7231">
      <w:pPr>
        <w:widowControl w:val="0"/>
        <w:autoSpaceDE w:val="0"/>
        <w:autoSpaceDN w:val="0"/>
        <w:adjustRightInd w:val="0"/>
        <w:spacing w:after="0" w:line="260" w:lineRule="atLeast"/>
        <w:jc w:val="both"/>
        <w:rPr>
          <w:rFonts w:ascii="Times New Roman" w:hAnsi="Times New Roman"/>
          <w:color w:val="000000"/>
          <w:sz w:val="24"/>
          <w:szCs w:val="24"/>
        </w:rPr>
      </w:pPr>
    </w:p>
    <w:p w:rsidR="000B4AFD" w:rsidRPr="00FE7231" w:rsidRDefault="000B4AFD" w:rsidP="00FE7231">
      <w:pPr>
        <w:widowControl w:val="0"/>
        <w:autoSpaceDE w:val="0"/>
        <w:autoSpaceDN w:val="0"/>
        <w:adjustRightInd w:val="0"/>
        <w:spacing w:after="0" w:line="260" w:lineRule="atLeast"/>
        <w:jc w:val="both"/>
        <w:rPr>
          <w:rFonts w:ascii="Times New Roman" w:hAnsi="Times New Roman"/>
          <w:color w:val="000000"/>
          <w:sz w:val="24"/>
          <w:szCs w:val="24"/>
        </w:rPr>
      </w:pPr>
    </w:p>
    <w:p w:rsidR="000B4AFD" w:rsidRPr="00FE7231" w:rsidRDefault="000B4AFD" w:rsidP="00FE7231">
      <w:pPr>
        <w:widowControl w:val="0"/>
        <w:autoSpaceDE w:val="0"/>
        <w:autoSpaceDN w:val="0"/>
        <w:adjustRightInd w:val="0"/>
        <w:spacing w:after="0" w:line="260" w:lineRule="atLeast"/>
        <w:jc w:val="both"/>
        <w:rPr>
          <w:rFonts w:ascii="Times New Roman" w:hAnsi="Times New Roman"/>
          <w:color w:val="000000"/>
          <w:sz w:val="24"/>
          <w:szCs w:val="24"/>
        </w:rPr>
      </w:pPr>
    </w:p>
    <w:p w:rsidR="000B4AFD" w:rsidRPr="00FE7231" w:rsidRDefault="000B4AFD" w:rsidP="00FE7231">
      <w:pPr>
        <w:widowControl w:val="0"/>
        <w:autoSpaceDE w:val="0"/>
        <w:autoSpaceDN w:val="0"/>
        <w:adjustRightInd w:val="0"/>
        <w:spacing w:after="0" w:line="260" w:lineRule="atLeast"/>
        <w:jc w:val="both"/>
        <w:rPr>
          <w:rFonts w:ascii="Times New Roman" w:hAnsi="Times New Roman"/>
          <w:color w:val="000000"/>
          <w:sz w:val="24"/>
          <w:szCs w:val="24"/>
        </w:rPr>
      </w:pPr>
    </w:p>
    <w:p w:rsidR="000B4AFD" w:rsidRPr="00FE7231" w:rsidRDefault="000B4AFD" w:rsidP="00FE7231">
      <w:pPr>
        <w:widowControl w:val="0"/>
        <w:autoSpaceDE w:val="0"/>
        <w:autoSpaceDN w:val="0"/>
        <w:adjustRightInd w:val="0"/>
        <w:spacing w:after="0" w:line="260" w:lineRule="atLeast"/>
        <w:jc w:val="both"/>
        <w:rPr>
          <w:rFonts w:ascii="Times New Roman" w:hAnsi="Times New Roman"/>
          <w:color w:val="000000"/>
          <w:sz w:val="24"/>
          <w:szCs w:val="24"/>
        </w:rPr>
      </w:pPr>
    </w:p>
    <w:p w:rsidR="000B4AFD" w:rsidRPr="00FE7231" w:rsidRDefault="000B4AFD" w:rsidP="00FE7231">
      <w:pPr>
        <w:widowControl w:val="0"/>
        <w:autoSpaceDE w:val="0"/>
        <w:autoSpaceDN w:val="0"/>
        <w:adjustRightInd w:val="0"/>
        <w:spacing w:after="0" w:line="260" w:lineRule="atLeast"/>
        <w:jc w:val="both"/>
        <w:rPr>
          <w:rFonts w:ascii="Times New Roman" w:hAnsi="Times New Roman"/>
          <w:color w:val="000000"/>
          <w:sz w:val="24"/>
          <w:szCs w:val="24"/>
        </w:rPr>
      </w:pPr>
    </w:p>
    <w:p w:rsidR="000B4AFD" w:rsidRPr="00FE7231" w:rsidRDefault="000B4AFD" w:rsidP="00FE7231">
      <w:pPr>
        <w:widowControl w:val="0"/>
        <w:autoSpaceDE w:val="0"/>
        <w:autoSpaceDN w:val="0"/>
        <w:adjustRightInd w:val="0"/>
        <w:spacing w:after="0" w:line="260" w:lineRule="atLeast"/>
        <w:jc w:val="both"/>
        <w:rPr>
          <w:rFonts w:ascii="Times New Roman" w:hAnsi="Times New Roman"/>
          <w:color w:val="000000"/>
          <w:sz w:val="24"/>
          <w:szCs w:val="24"/>
        </w:rPr>
      </w:pPr>
    </w:p>
    <w:p w:rsidR="000B4AFD" w:rsidRPr="00FE7231" w:rsidRDefault="000B4AFD" w:rsidP="00FE7231">
      <w:pPr>
        <w:widowControl w:val="0"/>
        <w:autoSpaceDE w:val="0"/>
        <w:autoSpaceDN w:val="0"/>
        <w:adjustRightInd w:val="0"/>
        <w:spacing w:after="0" w:line="260" w:lineRule="atLeast"/>
        <w:jc w:val="both"/>
        <w:rPr>
          <w:rFonts w:ascii="Times New Roman" w:hAnsi="Times New Roman"/>
          <w:color w:val="000000"/>
          <w:sz w:val="24"/>
          <w:szCs w:val="24"/>
        </w:rPr>
      </w:pPr>
    </w:p>
    <w:p w:rsidR="000B4AFD" w:rsidRPr="00FE7231" w:rsidRDefault="000B4AFD" w:rsidP="00FE7231">
      <w:pPr>
        <w:widowControl w:val="0"/>
        <w:autoSpaceDE w:val="0"/>
        <w:autoSpaceDN w:val="0"/>
        <w:adjustRightInd w:val="0"/>
        <w:spacing w:after="0" w:line="260" w:lineRule="atLeast"/>
        <w:jc w:val="both"/>
        <w:rPr>
          <w:rFonts w:ascii="Times New Roman" w:hAnsi="Times New Roman"/>
          <w:color w:val="000000"/>
          <w:sz w:val="24"/>
          <w:szCs w:val="24"/>
        </w:rPr>
      </w:pPr>
    </w:p>
    <w:p w:rsidR="000B4AFD" w:rsidRPr="00FE7231" w:rsidRDefault="000B4AFD" w:rsidP="00FE7231">
      <w:pPr>
        <w:widowControl w:val="0"/>
        <w:autoSpaceDE w:val="0"/>
        <w:autoSpaceDN w:val="0"/>
        <w:adjustRightInd w:val="0"/>
        <w:spacing w:after="0" w:line="260" w:lineRule="atLeast"/>
        <w:jc w:val="both"/>
        <w:rPr>
          <w:rFonts w:ascii="Times New Roman" w:hAnsi="Times New Roman"/>
          <w:color w:val="000000"/>
          <w:sz w:val="24"/>
          <w:szCs w:val="24"/>
        </w:rPr>
      </w:pPr>
    </w:p>
    <w:p w:rsidR="000B4AFD" w:rsidRPr="00FE7231" w:rsidRDefault="000B4AFD" w:rsidP="00FE7231">
      <w:pPr>
        <w:widowControl w:val="0"/>
        <w:autoSpaceDE w:val="0"/>
        <w:autoSpaceDN w:val="0"/>
        <w:adjustRightInd w:val="0"/>
        <w:spacing w:after="0" w:line="260" w:lineRule="atLeast"/>
        <w:jc w:val="both"/>
        <w:rPr>
          <w:rFonts w:ascii="Times New Roman" w:hAnsi="Times New Roman"/>
          <w:color w:val="000000"/>
          <w:sz w:val="24"/>
          <w:szCs w:val="24"/>
        </w:rPr>
      </w:pPr>
    </w:p>
    <w:p w:rsidR="000B4AFD" w:rsidRPr="00FE7231" w:rsidRDefault="000B4AFD" w:rsidP="00FE7231">
      <w:pPr>
        <w:widowControl w:val="0"/>
        <w:autoSpaceDE w:val="0"/>
        <w:autoSpaceDN w:val="0"/>
        <w:adjustRightInd w:val="0"/>
        <w:spacing w:after="0" w:line="260" w:lineRule="atLeast"/>
        <w:jc w:val="both"/>
        <w:rPr>
          <w:rFonts w:ascii="Times New Roman" w:hAnsi="Times New Roman"/>
          <w:color w:val="000000"/>
          <w:sz w:val="24"/>
          <w:szCs w:val="24"/>
        </w:rPr>
      </w:pPr>
    </w:p>
    <w:p w:rsidR="000B4AFD" w:rsidRPr="00FE7231" w:rsidRDefault="000B4AFD" w:rsidP="00FE7231">
      <w:pPr>
        <w:widowControl w:val="0"/>
        <w:autoSpaceDE w:val="0"/>
        <w:autoSpaceDN w:val="0"/>
        <w:adjustRightInd w:val="0"/>
        <w:spacing w:after="0" w:line="260" w:lineRule="atLeast"/>
        <w:jc w:val="both"/>
        <w:rPr>
          <w:rFonts w:ascii="Times New Roman" w:hAnsi="Times New Roman"/>
          <w:color w:val="000000"/>
          <w:sz w:val="24"/>
          <w:szCs w:val="24"/>
        </w:rPr>
      </w:pPr>
    </w:p>
    <w:p w:rsidR="000B4AFD" w:rsidRPr="00FE7231" w:rsidRDefault="000B4AFD" w:rsidP="00FE7231">
      <w:pPr>
        <w:widowControl w:val="0"/>
        <w:autoSpaceDE w:val="0"/>
        <w:autoSpaceDN w:val="0"/>
        <w:adjustRightInd w:val="0"/>
        <w:spacing w:after="0" w:line="260" w:lineRule="atLeast"/>
        <w:jc w:val="both"/>
        <w:rPr>
          <w:rFonts w:ascii="Times New Roman" w:hAnsi="Times New Roman"/>
          <w:color w:val="000000"/>
          <w:sz w:val="24"/>
          <w:szCs w:val="24"/>
        </w:rPr>
      </w:pPr>
    </w:p>
    <w:p w:rsidR="000B4AFD" w:rsidRPr="00FE7231" w:rsidRDefault="000B4AFD" w:rsidP="00FE7231">
      <w:pPr>
        <w:widowControl w:val="0"/>
        <w:autoSpaceDE w:val="0"/>
        <w:autoSpaceDN w:val="0"/>
        <w:adjustRightInd w:val="0"/>
        <w:spacing w:after="0" w:line="260" w:lineRule="atLeast"/>
        <w:jc w:val="both"/>
        <w:rPr>
          <w:rFonts w:ascii="Times New Roman" w:hAnsi="Times New Roman"/>
          <w:color w:val="000000"/>
          <w:sz w:val="24"/>
          <w:szCs w:val="24"/>
        </w:rPr>
      </w:pPr>
    </w:p>
    <w:p w:rsidR="000B4AFD" w:rsidRPr="00FE7231" w:rsidRDefault="000B4AFD" w:rsidP="00FE7231">
      <w:pPr>
        <w:widowControl w:val="0"/>
        <w:autoSpaceDE w:val="0"/>
        <w:autoSpaceDN w:val="0"/>
        <w:adjustRightInd w:val="0"/>
        <w:spacing w:after="0" w:line="260" w:lineRule="atLeast"/>
        <w:jc w:val="both"/>
        <w:rPr>
          <w:rFonts w:ascii="Times New Roman" w:hAnsi="Times New Roman"/>
          <w:color w:val="000000"/>
          <w:sz w:val="24"/>
          <w:szCs w:val="24"/>
        </w:rPr>
      </w:pPr>
    </w:p>
    <w:p w:rsidR="000B4AFD" w:rsidRPr="00FE7231" w:rsidRDefault="000B4AFD" w:rsidP="00FE7231">
      <w:pPr>
        <w:widowControl w:val="0"/>
        <w:autoSpaceDE w:val="0"/>
        <w:autoSpaceDN w:val="0"/>
        <w:adjustRightInd w:val="0"/>
        <w:spacing w:after="0" w:line="260" w:lineRule="atLeast"/>
        <w:jc w:val="both"/>
        <w:rPr>
          <w:rFonts w:ascii="Times New Roman" w:hAnsi="Times New Roman"/>
          <w:color w:val="000000"/>
          <w:sz w:val="24"/>
          <w:szCs w:val="24"/>
        </w:rPr>
      </w:pPr>
    </w:p>
    <w:p w:rsidR="000B4AFD" w:rsidRPr="00FE7231" w:rsidRDefault="000B4AFD" w:rsidP="00FE7231">
      <w:pPr>
        <w:widowControl w:val="0"/>
        <w:autoSpaceDE w:val="0"/>
        <w:autoSpaceDN w:val="0"/>
        <w:adjustRightInd w:val="0"/>
        <w:spacing w:after="0" w:line="260" w:lineRule="atLeast"/>
        <w:jc w:val="both"/>
        <w:rPr>
          <w:rFonts w:ascii="Times New Roman" w:hAnsi="Times New Roman"/>
          <w:color w:val="000000"/>
          <w:sz w:val="24"/>
          <w:szCs w:val="24"/>
        </w:rPr>
      </w:pPr>
    </w:p>
    <w:p w:rsidR="000B4AFD" w:rsidRPr="00FE7231" w:rsidRDefault="000B4AFD" w:rsidP="00FE7231">
      <w:pPr>
        <w:widowControl w:val="0"/>
        <w:autoSpaceDE w:val="0"/>
        <w:autoSpaceDN w:val="0"/>
        <w:adjustRightInd w:val="0"/>
        <w:spacing w:after="0" w:line="260" w:lineRule="atLeast"/>
        <w:jc w:val="both"/>
        <w:rPr>
          <w:rFonts w:ascii="Times New Roman" w:hAnsi="Times New Roman"/>
          <w:color w:val="000000"/>
          <w:sz w:val="24"/>
          <w:szCs w:val="24"/>
        </w:rPr>
      </w:pPr>
    </w:p>
    <w:p w:rsidR="000B4AFD" w:rsidRPr="00FE7231" w:rsidRDefault="000B4AFD" w:rsidP="00FE7231">
      <w:pPr>
        <w:widowControl w:val="0"/>
        <w:autoSpaceDE w:val="0"/>
        <w:autoSpaceDN w:val="0"/>
        <w:adjustRightInd w:val="0"/>
        <w:spacing w:after="0" w:line="260" w:lineRule="atLeast"/>
        <w:jc w:val="both"/>
        <w:rPr>
          <w:rFonts w:ascii="Times New Roman" w:hAnsi="Times New Roman"/>
          <w:color w:val="000000"/>
          <w:sz w:val="24"/>
          <w:szCs w:val="24"/>
        </w:rPr>
      </w:pPr>
    </w:p>
    <w:p w:rsidR="000B4AFD" w:rsidRPr="00FE7231" w:rsidRDefault="000B4AFD" w:rsidP="00FE7231">
      <w:pPr>
        <w:widowControl w:val="0"/>
        <w:autoSpaceDE w:val="0"/>
        <w:autoSpaceDN w:val="0"/>
        <w:adjustRightInd w:val="0"/>
        <w:spacing w:after="0" w:line="260" w:lineRule="atLeast"/>
        <w:jc w:val="both"/>
        <w:rPr>
          <w:rFonts w:ascii="Times New Roman" w:hAnsi="Times New Roman"/>
          <w:color w:val="000000"/>
          <w:sz w:val="24"/>
          <w:szCs w:val="24"/>
        </w:rPr>
      </w:pPr>
    </w:p>
    <w:p w:rsidR="000B4AFD" w:rsidRPr="00FE7231" w:rsidRDefault="000B4AFD" w:rsidP="00FE7231">
      <w:pPr>
        <w:widowControl w:val="0"/>
        <w:autoSpaceDE w:val="0"/>
        <w:autoSpaceDN w:val="0"/>
        <w:adjustRightInd w:val="0"/>
        <w:spacing w:after="0" w:line="260" w:lineRule="atLeast"/>
        <w:jc w:val="both"/>
        <w:rPr>
          <w:rFonts w:ascii="Times New Roman" w:hAnsi="Times New Roman"/>
          <w:color w:val="000000"/>
          <w:sz w:val="24"/>
          <w:szCs w:val="24"/>
        </w:rPr>
      </w:pPr>
    </w:p>
    <w:p w:rsidR="000B4AFD" w:rsidRPr="00FE7231" w:rsidRDefault="000B4AFD" w:rsidP="00FE7231">
      <w:pPr>
        <w:widowControl w:val="0"/>
        <w:autoSpaceDE w:val="0"/>
        <w:autoSpaceDN w:val="0"/>
        <w:adjustRightInd w:val="0"/>
        <w:spacing w:after="0" w:line="260" w:lineRule="atLeast"/>
        <w:ind w:left="851"/>
        <w:jc w:val="center"/>
        <w:rPr>
          <w:rFonts w:ascii="Times New Roman" w:hAnsi="Times New Roman"/>
          <w:color w:val="000000"/>
          <w:sz w:val="24"/>
          <w:szCs w:val="24"/>
        </w:rPr>
      </w:pPr>
      <w:r w:rsidRPr="00FE7231">
        <w:rPr>
          <w:rFonts w:ascii="Times New Roman" w:hAnsi="Times New Roman"/>
          <w:color w:val="000000"/>
          <w:sz w:val="24"/>
          <w:szCs w:val="24"/>
        </w:rPr>
        <w:t>Készítette:</w:t>
      </w:r>
    </w:p>
    <w:p w:rsidR="000B4AFD" w:rsidRPr="00FE7231" w:rsidRDefault="000B4AFD" w:rsidP="00FE7231">
      <w:pPr>
        <w:widowControl w:val="0"/>
        <w:autoSpaceDE w:val="0"/>
        <w:autoSpaceDN w:val="0"/>
        <w:adjustRightInd w:val="0"/>
        <w:spacing w:after="0" w:line="260" w:lineRule="atLeast"/>
        <w:ind w:left="851"/>
        <w:jc w:val="center"/>
        <w:rPr>
          <w:rFonts w:ascii="Times New Roman" w:hAnsi="Times New Roman"/>
          <w:color w:val="000000"/>
          <w:sz w:val="24"/>
          <w:szCs w:val="24"/>
        </w:rPr>
      </w:pPr>
      <w:r w:rsidRPr="00FE7231">
        <w:rPr>
          <w:rFonts w:ascii="Times New Roman" w:hAnsi="Times New Roman"/>
          <w:color w:val="000000"/>
          <w:sz w:val="24"/>
          <w:szCs w:val="24"/>
        </w:rPr>
        <w:t>………………………………………………………. (név)</w:t>
      </w:r>
    </w:p>
    <w:p w:rsidR="000B4AFD" w:rsidRPr="00FE7231" w:rsidRDefault="000B4AFD" w:rsidP="00FE7231">
      <w:pPr>
        <w:widowControl w:val="0"/>
        <w:autoSpaceDE w:val="0"/>
        <w:autoSpaceDN w:val="0"/>
        <w:adjustRightInd w:val="0"/>
        <w:spacing w:after="0" w:line="260" w:lineRule="atLeast"/>
        <w:ind w:left="851"/>
        <w:jc w:val="center"/>
        <w:rPr>
          <w:rFonts w:ascii="Times New Roman" w:hAnsi="Times New Roman"/>
          <w:color w:val="000000"/>
          <w:sz w:val="24"/>
          <w:szCs w:val="24"/>
        </w:rPr>
      </w:pPr>
      <w:r w:rsidRPr="00FE7231">
        <w:rPr>
          <w:rFonts w:ascii="Times New Roman" w:hAnsi="Times New Roman"/>
          <w:color w:val="000000"/>
          <w:sz w:val="24"/>
          <w:szCs w:val="24"/>
        </w:rPr>
        <w:t>……………………………………………………. (aláírás)</w:t>
      </w:r>
    </w:p>
    <w:p w:rsidR="000B4AFD" w:rsidRPr="00FE7231" w:rsidRDefault="000B4AFD" w:rsidP="00FE7231">
      <w:pPr>
        <w:widowControl w:val="0"/>
        <w:autoSpaceDE w:val="0"/>
        <w:autoSpaceDN w:val="0"/>
        <w:adjustRightInd w:val="0"/>
        <w:spacing w:after="0" w:line="260" w:lineRule="atLeast"/>
        <w:ind w:left="851"/>
        <w:jc w:val="center"/>
        <w:rPr>
          <w:rFonts w:ascii="Times New Roman" w:hAnsi="Times New Roman"/>
          <w:color w:val="000000"/>
          <w:sz w:val="24"/>
          <w:szCs w:val="24"/>
        </w:rPr>
      </w:pPr>
      <w:r w:rsidRPr="00FE7231">
        <w:rPr>
          <w:rFonts w:ascii="Times New Roman" w:hAnsi="Times New Roman"/>
          <w:color w:val="000000"/>
          <w:sz w:val="24"/>
          <w:szCs w:val="24"/>
        </w:rPr>
        <w:t>…………………………………………. (település, dátum)</w:t>
      </w:r>
    </w:p>
    <w:p w:rsidR="000B4AFD" w:rsidRPr="00FE7231" w:rsidRDefault="000B4AFD" w:rsidP="00FE7231">
      <w:pPr>
        <w:widowControl w:val="0"/>
        <w:autoSpaceDE w:val="0"/>
        <w:autoSpaceDN w:val="0"/>
        <w:adjustRightInd w:val="0"/>
        <w:spacing w:after="0" w:line="260" w:lineRule="atLeast"/>
        <w:ind w:left="851"/>
        <w:jc w:val="center"/>
        <w:rPr>
          <w:rFonts w:ascii="Times New Roman" w:hAnsi="Times New Roman"/>
          <w:color w:val="000000"/>
          <w:sz w:val="24"/>
          <w:szCs w:val="24"/>
        </w:rPr>
      </w:pPr>
      <w:r w:rsidRPr="00FE7231">
        <w:rPr>
          <w:rFonts w:ascii="Times New Roman" w:hAnsi="Times New Roman"/>
          <w:color w:val="000000"/>
          <w:sz w:val="24"/>
          <w:szCs w:val="24"/>
        </w:rPr>
        <w:t>(P. H.)</w:t>
      </w:r>
    </w:p>
    <w:p w:rsidR="000B4AFD" w:rsidRPr="00FE7231" w:rsidRDefault="000B4AFD" w:rsidP="00FE7231">
      <w:pPr>
        <w:widowControl w:val="0"/>
        <w:autoSpaceDE w:val="0"/>
        <w:autoSpaceDN w:val="0"/>
        <w:adjustRightInd w:val="0"/>
        <w:spacing w:after="0" w:line="260" w:lineRule="atLeast"/>
        <w:ind w:left="964"/>
        <w:jc w:val="both"/>
        <w:rPr>
          <w:rFonts w:ascii="Times New Roman" w:hAnsi="Times New Roman"/>
          <w:color w:val="000000"/>
          <w:sz w:val="24"/>
          <w:szCs w:val="24"/>
        </w:rPr>
      </w:pPr>
    </w:p>
    <w:p w:rsidR="000B4AFD" w:rsidRPr="00FE7231" w:rsidRDefault="000B4AFD" w:rsidP="00FE7231">
      <w:pPr>
        <w:widowControl w:val="0"/>
        <w:autoSpaceDE w:val="0"/>
        <w:autoSpaceDN w:val="0"/>
        <w:adjustRightInd w:val="0"/>
        <w:spacing w:after="0" w:line="260" w:lineRule="atLeast"/>
        <w:ind w:left="964"/>
        <w:jc w:val="both"/>
        <w:rPr>
          <w:rFonts w:ascii="Times New Roman" w:hAnsi="Times New Roman"/>
          <w:sz w:val="24"/>
          <w:szCs w:val="24"/>
        </w:rPr>
        <w:sectPr w:rsidR="000B4AFD" w:rsidRPr="00FE7231" w:rsidSect="00090E9A">
          <w:headerReference w:type="default" r:id="rId7"/>
          <w:type w:val="continuous"/>
          <w:pgSz w:w="11906" w:h="16838"/>
          <w:pgMar w:top="1417" w:right="1417" w:bottom="1134" w:left="1417" w:header="708" w:footer="708" w:gutter="0"/>
          <w:cols w:space="708"/>
          <w:docGrid w:linePitch="299"/>
        </w:sectPr>
      </w:pPr>
    </w:p>
    <w:p w:rsidR="000B4AFD" w:rsidRPr="00FE7231" w:rsidRDefault="000B4AFD" w:rsidP="00FE7231">
      <w:pPr>
        <w:widowControl w:val="0"/>
        <w:autoSpaceDE w:val="0"/>
        <w:autoSpaceDN w:val="0"/>
        <w:adjustRightInd w:val="0"/>
        <w:spacing w:after="0" w:line="260" w:lineRule="atLeast"/>
        <w:ind w:left="284"/>
        <w:rPr>
          <w:rFonts w:ascii="Times New Roman" w:hAnsi="Times New Roman"/>
          <w:b/>
          <w:bCs/>
          <w:color w:val="000000"/>
          <w:sz w:val="24"/>
          <w:szCs w:val="24"/>
        </w:rPr>
      </w:pPr>
      <w:r w:rsidRPr="00FE7231">
        <w:rPr>
          <w:rFonts w:ascii="Times New Roman" w:hAnsi="Times New Roman"/>
          <w:b/>
          <w:bCs/>
          <w:color w:val="000000"/>
          <w:sz w:val="24"/>
          <w:szCs w:val="24"/>
        </w:rPr>
        <w:t>I.</w:t>
      </w:r>
    </w:p>
    <w:p w:rsidR="000B4AFD" w:rsidRPr="00FE7231" w:rsidRDefault="000B4AFD" w:rsidP="00FE7231">
      <w:pPr>
        <w:widowControl w:val="0"/>
        <w:autoSpaceDE w:val="0"/>
        <w:autoSpaceDN w:val="0"/>
        <w:adjustRightInd w:val="0"/>
        <w:spacing w:after="0" w:line="260" w:lineRule="atLeast"/>
        <w:ind w:left="284"/>
        <w:rPr>
          <w:rFonts w:ascii="Times New Roman" w:hAnsi="Times New Roman"/>
          <w:b/>
          <w:bCs/>
          <w:color w:val="000000"/>
          <w:sz w:val="24"/>
          <w:szCs w:val="24"/>
        </w:rPr>
      </w:pPr>
      <w:r w:rsidRPr="00FE7231">
        <w:rPr>
          <w:rFonts w:ascii="Times New Roman" w:hAnsi="Times New Roman"/>
          <w:b/>
          <w:bCs/>
          <w:color w:val="000000"/>
          <w:sz w:val="24"/>
          <w:szCs w:val="24"/>
        </w:rPr>
        <w:t>A JAVASLATTEVŐ ADATAI</w:t>
      </w:r>
    </w:p>
    <w:p w:rsidR="000B4AFD" w:rsidRPr="00FE7231" w:rsidRDefault="000B4AFD" w:rsidP="00FE7231">
      <w:pPr>
        <w:widowControl w:val="0"/>
        <w:autoSpaceDE w:val="0"/>
        <w:autoSpaceDN w:val="0"/>
        <w:adjustRightInd w:val="0"/>
        <w:spacing w:after="0" w:line="260" w:lineRule="atLeast"/>
        <w:ind w:left="284"/>
        <w:jc w:val="both"/>
        <w:rPr>
          <w:rFonts w:ascii="Times New Roman" w:hAnsi="Times New Roman"/>
          <w:color w:val="000000"/>
          <w:sz w:val="24"/>
          <w:szCs w:val="24"/>
        </w:rPr>
      </w:pPr>
    </w:p>
    <w:p w:rsidR="000B4AFD" w:rsidRPr="004F4FB8" w:rsidRDefault="000B4AFD" w:rsidP="00FE7231">
      <w:pPr>
        <w:widowControl w:val="0"/>
        <w:tabs>
          <w:tab w:val="left" w:pos="284"/>
        </w:tabs>
        <w:autoSpaceDE w:val="0"/>
        <w:autoSpaceDN w:val="0"/>
        <w:adjustRightInd w:val="0"/>
        <w:spacing w:after="0" w:line="260" w:lineRule="atLeast"/>
        <w:ind w:left="284" w:hanging="284"/>
        <w:jc w:val="both"/>
        <w:rPr>
          <w:rFonts w:ascii="Times New Roman" w:hAnsi="Times New Roman"/>
          <w:b/>
          <w:color w:val="000000"/>
          <w:sz w:val="24"/>
          <w:szCs w:val="24"/>
        </w:rPr>
      </w:pPr>
      <w:r w:rsidRPr="004F4FB8">
        <w:rPr>
          <w:rFonts w:ascii="Times New Roman" w:hAnsi="Times New Roman"/>
          <w:b/>
          <w:color w:val="000000"/>
          <w:sz w:val="24"/>
          <w:szCs w:val="24"/>
        </w:rPr>
        <w:t>1.</w:t>
      </w:r>
      <w:r w:rsidRPr="004F4FB8">
        <w:rPr>
          <w:rFonts w:ascii="Times New Roman" w:hAnsi="Times New Roman"/>
          <w:b/>
          <w:color w:val="000000"/>
          <w:sz w:val="24"/>
          <w:szCs w:val="24"/>
        </w:rPr>
        <w:tab/>
        <w:t>A javaslatot benyújtó (személy/intézmény/szervezet/vállalkozás) neve:</w:t>
      </w:r>
    </w:p>
    <w:p w:rsidR="000B4AFD" w:rsidRDefault="000B4AFD" w:rsidP="00FE7231">
      <w:pPr>
        <w:autoSpaceDE w:val="0"/>
        <w:autoSpaceDN w:val="0"/>
        <w:adjustRightInd w:val="0"/>
        <w:spacing w:after="0" w:line="240" w:lineRule="auto"/>
        <w:jc w:val="both"/>
        <w:rPr>
          <w:rFonts w:ascii="Times New Roman" w:hAnsi="Times New Roman"/>
          <w:sz w:val="24"/>
          <w:szCs w:val="24"/>
        </w:rPr>
      </w:pPr>
    </w:p>
    <w:p w:rsidR="000B4AFD" w:rsidRDefault="000B4AFD" w:rsidP="00FE7231">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Körmendi Kulturális Központ Múzeum és Könyvtár</w:t>
      </w:r>
    </w:p>
    <w:p w:rsidR="000B4AFD" w:rsidRPr="00FE7231" w:rsidRDefault="000B4AFD" w:rsidP="00FE7231">
      <w:pPr>
        <w:autoSpaceDE w:val="0"/>
        <w:autoSpaceDN w:val="0"/>
        <w:adjustRightInd w:val="0"/>
        <w:spacing w:after="0" w:line="240" w:lineRule="auto"/>
        <w:jc w:val="both"/>
        <w:rPr>
          <w:rFonts w:ascii="Times New Roman" w:hAnsi="Times New Roman"/>
          <w:sz w:val="24"/>
          <w:szCs w:val="24"/>
        </w:rPr>
      </w:pPr>
    </w:p>
    <w:p w:rsidR="000B4AFD" w:rsidRPr="004F4FB8" w:rsidRDefault="000B4AFD" w:rsidP="00FE7231">
      <w:pPr>
        <w:widowControl w:val="0"/>
        <w:tabs>
          <w:tab w:val="left" w:pos="284"/>
        </w:tabs>
        <w:autoSpaceDE w:val="0"/>
        <w:autoSpaceDN w:val="0"/>
        <w:adjustRightInd w:val="0"/>
        <w:spacing w:after="0" w:line="260" w:lineRule="atLeast"/>
        <w:ind w:left="284" w:hanging="284"/>
        <w:jc w:val="both"/>
        <w:rPr>
          <w:rFonts w:ascii="Times New Roman" w:hAnsi="Times New Roman"/>
          <w:b/>
          <w:color w:val="000000"/>
          <w:sz w:val="24"/>
          <w:szCs w:val="24"/>
        </w:rPr>
      </w:pPr>
      <w:r w:rsidRPr="004F4FB8">
        <w:rPr>
          <w:rFonts w:ascii="Times New Roman" w:hAnsi="Times New Roman"/>
          <w:b/>
          <w:color w:val="000000"/>
          <w:sz w:val="24"/>
          <w:szCs w:val="24"/>
        </w:rPr>
        <w:t>2.</w:t>
      </w:r>
      <w:r w:rsidRPr="004F4FB8">
        <w:rPr>
          <w:rFonts w:ascii="Times New Roman" w:hAnsi="Times New Roman"/>
          <w:b/>
          <w:color w:val="000000"/>
          <w:sz w:val="24"/>
          <w:szCs w:val="24"/>
        </w:rPr>
        <w:tab/>
        <w:t>A javaslatot benyújtó személy vagy a kapcsolattartó személy adatai:</w:t>
      </w:r>
    </w:p>
    <w:p w:rsidR="000B4AFD" w:rsidRDefault="000B4AFD" w:rsidP="004F4FB8">
      <w:pPr>
        <w:widowControl w:val="0"/>
        <w:autoSpaceDE w:val="0"/>
        <w:autoSpaceDN w:val="0"/>
        <w:adjustRightInd w:val="0"/>
        <w:spacing w:after="0" w:line="260" w:lineRule="atLeast"/>
        <w:ind w:left="284"/>
        <w:jc w:val="both"/>
        <w:rPr>
          <w:rFonts w:ascii="Times New Roman" w:hAnsi="Times New Roman"/>
          <w:color w:val="000000"/>
          <w:sz w:val="24"/>
          <w:szCs w:val="24"/>
        </w:rPr>
      </w:pPr>
    </w:p>
    <w:p w:rsidR="000B4AFD" w:rsidRPr="004F4FB8" w:rsidRDefault="000B4AFD" w:rsidP="004F4FB8">
      <w:pPr>
        <w:widowControl w:val="0"/>
        <w:autoSpaceDE w:val="0"/>
        <w:autoSpaceDN w:val="0"/>
        <w:adjustRightInd w:val="0"/>
        <w:spacing w:after="0" w:line="260" w:lineRule="atLeast"/>
        <w:ind w:left="284"/>
        <w:jc w:val="both"/>
        <w:rPr>
          <w:rFonts w:ascii="Times New Roman" w:hAnsi="Times New Roman"/>
          <w:color w:val="000000"/>
          <w:sz w:val="24"/>
          <w:szCs w:val="24"/>
        </w:rPr>
      </w:pPr>
      <w:r w:rsidRPr="004F4FB8">
        <w:rPr>
          <w:rFonts w:ascii="Times New Roman" w:hAnsi="Times New Roman"/>
          <w:color w:val="000000"/>
          <w:sz w:val="24"/>
          <w:szCs w:val="24"/>
        </w:rPr>
        <w:t>Név: Móricz Péter</w:t>
      </w:r>
    </w:p>
    <w:p w:rsidR="000B4AFD" w:rsidRPr="004F4FB8" w:rsidRDefault="000B4AFD" w:rsidP="004F4FB8">
      <w:pPr>
        <w:widowControl w:val="0"/>
        <w:autoSpaceDE w:val="0"/>
        <w:autoSpaceDN w:val="0"/>
        <w:adjustRightInd w:val="0"/>
        <w:spacing w:after="0" w:line="260" w:lineRule="atLeast"/>
        <w:ind w:left="284"/>
        <w:jc w:val="both"/>
        <w:rPr>
          <w:rFonts w:ascii="Times New Roman" w:hAnsi="Times New Roman"/>
          <w:color w:val="000000"/>
          <w:sz w:val="24"/>
          <w:szCs w:val="24"/>
        </w:rPr>
      </w:pPr>
      <w:r w:rsidRPr="004F4FB8">
        <w:rPr>
          <w:rFonts w:ascii="Times New Roman" w:hAnsi="Times New Roman"/>
          <w:color w:val="000000"/>
          <w:sz w:val="24"/>
          <w:szCs w:val="24"/>
        </w:rPr>
        <w:t>Levelezési cím: Körmend 9900, Berzsenyi u. 11.</w:t>
      </w:r>
    </w:p>
    <w:p w:rsidR="000B4AFD" w:rsidRPr="004F4FB8" w:rsidRDefault="000B4AFD" w:rsidP="004F4FB8">
      <w:pPr>
        <w:widowControl w:val="0"/>
        <w:autoSpaceDE w:val="0"/>
        <w:autoSpaceDN w:val="0"/>
        <w:adjustRightInd w:val="0"/>
        <w:spacing w:after="0" w:line="260" w:lineRule="atLeast"/>
        <w:ind w:left="284"/>
        <w:jc w:val="both"/>
        <w:rPr>
          <w:rFonts w:ascii="Times New Roman" w:hAnsi="Times New Roman"/>
          <w:color w:val="000000"/>
          <w:sz w:val="24"/>
          <w:szCs w:val="24"/>
        </w:rPr>
      </w:pPr>
      <w:r w:rsidRPr="004F4FB8">
        <w:rPr>
          <w:rFonts w:ascii="Times New Roman" w:hAnsi="Times New Roman"/>
          <w:color w:val="000000"/>
          <w:sz w:val="24"/>
          <w:szCs w:val="24"/>
        </w:rPr>
        <w:t>Telefonszám: 06 94 410 415</w:t>
      </w:r>
    </w:p>
    <w:p w:rsidR="000B4AFD" w:rsidRPr="00FE7231" w:rsidRDefault="000B4AFD" w:rsidP="004F4FB8">
      <w:pPr>
        <w:widowControl w:val="0"/>
        <w:autoSpaceDE w:val="0"/>
        <w:autoSpaceDN w:val="0"/>
        <w:adjustRightInd w:val="0"/>
        <w:spacing w:after="0" w:line="260" w:lineRule="atLeast"/>
        <w:ind w:left="284"/>
        <w:jc w:val="both"/>
        <w:rPr>
          <w:rFonts w:ascii="Times New Roman" w:hAnsi="Times New Roman"/>
          <w:color w:val="000000"/>
          <w:sz w:val="24"/>
          <w:szCs w:val="24"/>
        </w:rPr>
      </w:pPr>
      <w:r w:rsidRPr="004F4FB8">
        <w:rPr>
          <w:rFonts w:ascii="Times New Roman" w:hAnsi="Times New Roman"/>
          <w:color w:val="000000"/>
          <w:sz w:val="24"/>
          <w:szCs w:val="24"/>
        </w:rPr>
        <w:t>E-mail cím: muzeum.kormend@gmail.com</w:t>
      </w:r>
    </w:p>
    <w:p w:rsidR="000B4AFD" w:rsidRPr="00FE7231" w:rsidRDefault="000B4AFD" w:rsidP="00FE7231">
      <w:pPr>
        <w:widowControl w:val="0"/>
        <w:autoSpaceDE w:val="0"/>
        <w:autoSpaceDN w:val="0"/>
        <w:adjustRightInd w:val="0"/>
        <w:spacing w:after="0" w:line="260" w:lineRule="atLeast"/>
        <w:ind w:left="284"/>
        <w:jc w:val="both"/>
        <w:rPr>
          <w:rFonts w:ascii="Times New Roman" w:hAnsi="Times New Roman"/>
          <w:color w:val="000000"/>
          <w:sz w:val="24"/>
          <w:szCs w:val="24"/>
        </w:rPr>
      </w:pPr>
    </w:p>
    <w:p w:rsidR="000B4AFD" w:rsidRPr="00FE7231" w:rsidRDefault="000B4AFD" w:rsidP="00FE7231">
      <w:pPr>
        <w:widowControl w:val="0"/>
        <w:autoSpaceDE w:val="0"/>
        <w:autoSpaceDN w:val="0"/>
        <w:adjustRightInd w:val="0"/>
        <w:spacing w:after="0" w:line="260" w:lineRule="atLeast"/>
        <w:ind w:left="284"/>
        <w:rPr>
          <w:rFonts w:ascii="Times New Roman" w:hAnsi="Times New Roman"/>
          <w:b/>
          <w:bCs/>
          <w:color w:val="000000"/>
          <w:sz w:val="24"/>
          <w:szCs w:val="24"/>
        </w:rPr>
      </w:pPr>
      <w:r w:rsidRPr="00FE7231">
        <w:rPr>
          <w:rFonts w:ascii="Times New Roman" w:hAnsi="Times New Roman"/>
          <w:b/>
          <w:bCs/>
          <w:color w:val="000000"/>
          <w:sz w:val="24"/>
          <w:szCs w:val="24"/>
        </w:rPr>
        <w:t>II.</w:t>
      </w:r>
    </w:p>
    <w:p w:rsidR="000B4AFD" w:rsidRPr="00FE7231" w:rsidRDefault="000B4AFD" w:rsidP="00FE7231">
      <w:pPr>
        <w:widowControl w:val="0"/>
        <w:autoSpaceDE w:val="0"/>
        <w:autoSpaceDN w:val="0"/>
        <w:adjustRightInd w:val="0"/>
        <w:spacing w:after="0" w:line="260" w:lineRule="atLeast"/>
        <w:ind w:left="284"/>
        <w:rPr>
          <w:rFonts w:ascii="Times New Roman" w:hAnsi="Times New Roman"/>
          <w:b/>
          <w:bCs/>
          <w:color w:val="000000"/>
          <w:sz w:val="24"/>
          <w:szCs w:val="24"/>
        </w:rPr>
      </w:pPr>
      <w:r w:rsidRPr="00FE7231">
        <w:rPr>
          <w:rFonts w:ascii="Times New Roman" w:hAnsi="Times New Roman"/>
          <w:b/>
          <w:bCs/>
          <w:color w:val="000000"/>
          <w:sz w:val="24"/>
          <w:szCs w:val="24"/>
        </w:rPr>
        <w:t>A NEMZETI ÉRTÉK ADATAI</w:t>
      </w:r>
    </w:p>
    <w:p w:rsidR="000B4AFD" w:rsidRPr="00FE7231" w:rsidRDefault="000B4AFD" w:rsidP="00FE7231">
      <w:pPr>
        <w:widowControl w:val="0"/>
        <w:autoSpaceDE w:val="0"/>
        <w:autoSpaceDN w:val="0"/>
        <w:adjustRightInd w:val="0"/>
        <w:spacing w:after="0" w:line="260" w:lineRule="atLeast"/>
        <w:ind w:left="284"/>
        <w:jc w:val="both"/>
        <w:rPr>
          <w:rFonts w:ascii="Times New Roman" w:hAnsi="Times New Roman"/>
          <w:color w:val="000000"/>
          <w:sz w:val="24"/>
          <w:szCs w:val="24"/>
        </w:rPr>
      </w:pPr>
    </w:p>
    <w:p w:rsidR="000B4AFD" w:rsidRPr="00BA73AB" w:rsidRDefault="000B4AFD" w:rsidP="00FE7231">
      <w:pPr>
        <w:widowControl w:val="0"/>
        <w:tabs>
          <w:tab w:val="left" w:pos="284"/>
        </w:tabs>
        <w:autoSpaceDE w:val="0"/>
        <w:autoSpaceDN w:val="0"/>
        <w:adjustRightInd w:val="0"/>
        <w:spacing w:after="0" w:line="260" w:lineRule="atLeast"/>
        <w:ind w:left="284" w:hanging="284"/>
        <w:jc w:val="both"/>
        <w:rPr>
          <w:rFonts w:ascii="Times New Roman" w:hAnsi="Times New Roman"/>
          <w:b/>
          <w:color w:val="000000"/>
          <w:sz w:val="24"/>
          <w:szCs w:val="24"/>
        </w:rPr>
      </w:pPr>
      <w:r w:rsidRPr="00BA73AB">
        <w:rPr>
          <w:rFonts w:ascii="Times New Roman" w:hAnsi="Times New Roman"/>
          <w:b/>
          <w:color w:val="000000"/>
          <w:sz w:val="24"/>
          <w:szCs w:val="24"/>
        </w:rPr>
        <w:t>1.</w:t>
      </w:r>
      <w:r w:rsidRPr="00BA73AB">
        <w:rPr>
          <w:rFonts w:ascii="Times New Roman" w:hAnsi="Times New Roman"/>
          <w:b/>
          <w:color w:val="000000"/>
          <w:sz w:val="24"/>
          <w:szCs w:val="24"/>
        </w:rPr>
        <w:tab/>
        <w:t>A nemzeti érték megnevezése</w:t>
      </w:r>
    </w:p>
    <w:p w:rsidR="000B4AFD" w:rsidRDefault="000B4AFD" w:rsidP="00FE7231">
      <w:pPr>
        <w:widowControl w:val="0"/>
        <w:autoSpaceDE w:val="0"/>
        <w:autoSpaceDN w:val="0"/>
        <w:adjustRightInd w:val="0"/>
        <w:spacing w:after="0" w:line="260" w:lineRule="atLeast"/>
        <w:ind w:left="284" w:hanging="284"/>
        <w:jc w:val="both"/>
        <w:rPr>
          <w:rFonts w:ascii="Times New Roman" w:hAnsi="Times New Roman"/>
          <w:color w:val="000000"/>
          <w:sz w:val="24"/>
          <w:szCs w:val="24"/>
        </w:rPr>
      </w:pPr>
    </w:p>
    <w:p w:rsidR="000B4AFD" w:rsidRPr="00BA73AB" w:rsidRDefault="000B4AFD" w:rsidP="00BA73AB">
      <w:pPr>
        <w:widowControl w:val="0"/>
        <w:autoSpaceDE w:val="0"/>
        <w:autoSpaceDN w:val="0"/>
        <w:adjustRightInd w:val="0"/>
        <w:spacing w:after="0" w:line="260" w:lineRule="atLeast"/>
        <w:ind w:left="284" w:hanging="284"/>
        <w:jc w:val="both"/>
        <w:rPr>
          <w:rFonts w:ascii="Times New Roman" w:hAnsi="Times New Roman"/>
          <w:color w:val="000000"/>
          <w:sz w:val="24"/>
          <w:szCs w:val="24"/>
        </w:rPr>
      </w:pPr>
      <w:r w:rsidRPr="00BA73AB">
        <w:rPr>
          <w:rFonts w:ascii="Times New Roman" w:hAnsi="Times New Roman"/>
          <w:color w:val="000000"/>
          <w:sz w:val="24"/>
          <w:szCs w:val="24"/>
        </w:rPr>
        <w:t>Dr. Batthyány-Strattmann László példamutató és értékteremtő életműve</w:t>
      </w:r>
    </w:p>
    <w:p w:rsidR="000B4AFD" w:rsidRPr="00FE7231" w:rsidRDefault="000B4AFD" w:rsidP="00FE7231">
      <w:pPr>
        <w:widowControl w:val="0"/>
        <w:autoSpaceDE w:val="0"/>
        <w:autoSpaceDN w:val="0"/>
        <w:adjustRightInd w:val="0"/>
        <w:spacing w:after="0" w:line="260" w:lineRule="atLeast"/>
        <w:ind w:left="284" w:hanging="284"/>
        <w:jc w:val="both"/>
        <w:rPr>
          <w:rFonts w:ascii="Times New Roman" w:hAnsi="Times New Roman"/>
          <w:color w:val="000000"/>
          <w:sz w:val="24"/>
          <w:szCs w:val="24"/>
        </w:rPr>
      </w:pPr>
    </w:p>
    <w:p w:rsidR="000B4AFD" w:rsidRPr="00BA73AB" w:rsidRDefault="000B4AFD" w:rsidP="00FE7231">
      <w:pPr>
        <w:widowControl w:val="0"/>
        <w:tabs>
          <w:tab w:val="left" w:pos="284"/>
        </w:tabs>
        <w:autoSpaceDE w:val="0"/>
        <w:autoSpaceDN w:val="0"/>
        <w:adjustRightInd w:val="0"/>
        <w:spacing w:after="0" w:line="260" w:lineRule="atLeast"/>
        <w:ind w:left="284" w:hanging="284"/>
        <w:jc w:val="both"/>
        <w:rPr>
          <w:rFonts w:ascii="Times New Roman" w:hAnsi="Times New Roman"/>
          <w:b/>
          <w:color w:val="000000"/>
          <w:sz w:val="24"/>
          <w:szCs w:val="24"/>
        </w:rPr>
      </w:pPr>
      <w:r w:rsidRPr="00BA73AB">
        <w:rPr>
          <w:rFonts w:ascii="Times New Roman" w:hAnsi="Times New Roman"/>
          <w:b/>
          <w:color w:val="000000"/>
          <w:sz w:val="24"/>
          <w:szCs w:val="24"/>
        </w:rPr>
        <w:t>2.</w:t>
      </w:r>
      <w:r w:rsidRPr="00BA73AB">
        <w:rPr>
          <w:rFonts w:ascii="Times New Roman" w:hAnsi="Times New Roman"/>
          <w:b/>
          <w:color w:val="000000"/>
          <w:sz w:val="24"/>
          <w:szCs w:val="24"/>
        </w:rPr>
        <w:tab/>
        <w:t>A nemzeti érték szakterületenkénti kategóriák szerinti besorolása</w:t>
      </w:r>
    </w:p>
    <w:tbl>
      <w:tblPr>
        <w:tblW w:w="0" w:type="auto"/>
        <w:tblLayout w:type="fixed"/>
        <w:tblCellMar>
          <w:left w:w="70" w:type="dxa"/>
          <w:right w:w="70" w:type="dxa"/>
        </w:tblCellMar>
        <w:tblLook w:val="0000"/>
      </w:tblPr>
      <w:tblGrid>
        <w:gridCol w:w="354"/>
        <w:gridCol w:w="3330"/>
        <w:gridCol w:w="3330"/>
        <w:gridCol w:w="3330"/>
      </w:tblGrid>
      <w:tr w:rsidR="000B4AFD" w:rsidRPr="00C858BE">
        <w:tc>
          <w:tcPr>
            <w:tcW w:w="354" w:type="dxa"/>
            <w:tcBorders>
              <w:top w:val="nil"/>
              <w:left w:val="nil"/>
              <w:bottom w:val="nil"/>
              <w:right w:val="nil"/>
            </w:tcBorders>
          </w:tcPr>
          <w:p w:rsidR="000B4AFD" w:rsidRPr="00C858BE" w:rsidRDefault="000B4AFD">
            <w:pPr>
              <w:widowControl w:val="0"/>
              <w:autoSpaceDE w:val="0"/>
              <w:autoSpaceDN w:val="0"/>
              <w:adjustRightInd w:val="0"/>
              <w:spacing w:before="40" w:after="20" w:line="260" w:lineRule="atLeast"/>
              <w:ind w:left="284"/>
              <w:jc w:val="both"/>
              <w:rPr>
                <w:rFonts w:ascii="Times New Roman" w:hAnsi="Times New Roman"/>
                <w:color w:val="000000"/>
                <w:sz w:val="24"/>
                <w:szCs w:val="24"/>
              </w:rPr>
            </w:pPr>
          </w:p>
        </w:tc>
        <w:tc>
          <w:tcPr>
            <w:tcW w:w="3330" w:type="dxa"/>
            <w:tcBorders>
              <w:top w:val="nil"/>
              <w:left w:val="nil"/>
              <w:bottom w:val="nil"/>
              <w:right w:val="nil"/>
            </w:tcBorders>
          </w:tcPr>
          <w:p w:rsidR="000B4AFD" w:rsidRPr="00C858BE" w:rsidRDefault="000B4AFD">
            <w:pPr>
              <w:widowControl w:val="0"/>
              <w:autoSpaceDE w:val="0"/>
              <w:autoSpaceDN w:val="0"/>
              <w:adjustRightInd w:val="0"/>
              <w:spacing w:before="40" w:after="20" w:line="260" w:lineRule="atLeast"/>
              <w:jc w:val="both"/>
              <w:rPr>
                <w:rFonts w:ascii="Times New Roman" w:hAnsi="Times New Roman"/>
                <w:color w:val="000000"/>
                <w:sz w:val="24"/>
                <w:szCs w:val="24"/>
              </w:rPr>
            </w:pPr>
            <w:r w:rsidRPr="00C858BE">
              <w:rPr>
                <w:rFonts w:ascii="Times New Roman" w:hAnsi="Times New Roman"/>
                <w:color w:val="000000"/>
                <w:sz w:val="24"/>
                <w:szCs w:val="24"/>
              </w:rPr>
              <w:t> agrár- és élelmiszergazdaság</w:t>
            </w:r>
          </w:p>
        </w:tc>
        <w:tc>
          <w:tcPr>
            <w:tcW w:w="3330" w:type="dxa"/>
            <w:tcBorders>
              <w:top w:val="nil"/>
              <w:left w:val="nil"/>
              <w:bottom w:val="nil"/>
              <w:right w:val="nil"/>
            </w:tcBorders>
          </w:tcPr>
          <w:p w:rsidR="000B4AFD" w:rsidRPr="00C858BE" w:rsidRDefault="000B4AFD">
            <w:pPr>
              <w:widowControl w:val="0"/>
              <w:autoSpaceDE w:val="0"/>
              <w:autoSpaceDN w:val="0"/>
              <w:adjustRightInd w:val="0"/>
              <w:spacing w:before="40" w:after="20" w:line="260" w:lineRule="atLeast"/>
              <w:jc w:val="both"/>
              <w:rPr>
                <w:rFonts w:ascii="Times New Roman" w:hAnsi="Times New Roman"/>
                <w:color w:val="000000"/>
                <w:sz w:val="24"/>
                <w:szCs w:val="24"/>
              </w:rPr>
            </w:pPr>
            <w:r w:rsidRPr="00C858BE">
              <w:rPr>
                <w:rFonts w:ascii="Times New Roman" w:hAnsi="Times New Roman"/>
                <w:color w:val="000000"/>
                <w:sz w:val="24"/>
                <w:szCs w:val="24"/>
              </w:rPr>
              <w:t> egészség és életmód</w:t>
            </w:r>
          </w:p>
        </w:tc>
        <w:tc>
          <w:tcPr>
            <w:tcW w:w="3330" w:type="dxa"/>
            <w:tcBorders>
              <w:top w:val="nil"/>
              <w:left w:val="nil"/>
              <w:bottom w:val="nil"/>
              <w:right w:val="nil"/>
            </w:tcBorders>
          </w:tcPr>
          <w:p w:rsidR="000B4AFD" w:rsidRPr="00C858BE" w:rsidRDefault="000B4AFD">
            <w:pPr>
              <w:widowControl w:val="0"/>
              <w:autoSpaceDE w:val="0"/>
              <w:autoSpaceDN w:val="0"/>
              <w:adjustRightInd w:val="0"/>
              <w:spacing w:before="40" w:after="20" w:line="260" w:lineRule="atLeast"/>
              <w:jc w:val="both"/>
              <w:rPr>
                <w:rFonts w:ascii="Times New Roman" w:hAnsi="Times New Roman"/>
                <w:color w:val="000000"/>
                <w:sz w:val="24"/>
                <w:szCs w:val="24"/>
              </w:rPr>
            </w:pPr>
            <w:r w:rsidRPr="00C858BE">
              <w:rPr>
                <w:rFonts w:ascii="Times New Roman" w:hAnsi="Times New Roman"/>
                <w:color w:val="000000"/>
                <w:sz w:val="24"/>
                <w:szCs w:val="24"/>
              </w:rPr>
              <w:t> épített környezet</w:t>
            </w:r>
          </w:p>
        </w:tc>
      </w:tr>
      <w:tr w:rsidR="000B4AFD" w:rsidRPr="00C858BE">
        <w:tc>
          <w:tcPr>
            <w:tcW w:w="354" w:type="dxa"/>
            <w:tcBorders>
              <w:top w:val="nil"/>
              <w:left w:val="nil"/>
              <w:bottom w:val="nil"/>
              <w:right w:val="nil"/>
            </w:tcBorders>
          </w:tcPr>
          <w:p w:rsidR="000B4AFD" w:rsidRPr="00C858BE" w:rsidRDefault="000B4AFD">
            <w:pPr>
              <w:widowControl w:val="0"/>
              <w:autoSpaceDE w:val="0"/>
              <w:autoSpaceDN w:val="0"/>
              <w:adjustRightInd w:val="0"/>
              <w:spacing w:before="40" w:after="20" w:line="260" w:lineRule="atLeast"/>
              <w:ind w:left="284"/>
              <w:jc w:val="both"/>
              <w:rPr>
                <w:rFonts w:ascii="Times New Roman" w:hAnsi="Times New Roman"/>
                <w:color w:val="000000"/>
                <w:sz w:val="24"/>
                <w:szCs w:val="24"/>
              </w:rPr>
            </w:pPr>
          </w:p>
        </w:tc>
        <w:tc>
          <w:tcPr>
            <w:tcW w:w="3330" w:type="dxa"/>
            <w:tcBorders>
              <w:top w:val="nil"/>
              <w:left w:val="nil"/>
              <w:bottom w:val="nil"/>
              <w:right w:val="nil"/>
            </w:tcBorders>
          </w:tcPr>
          <w:p w:rsidR="000B4AFD" w:rsidRPr="00C858BE" w:rsidRDefault="000B4AFD">
            <w:pPr>
              <w:widowControl w:val="0"/>
              <w:autoSpaceDE w:val="0"/>
              <w:autoSpaceDN w:val="0"/>
              <w:adjustRightInd w:val="0"/>
              <w:spacing w:before="40" w:after="20" w:line="260" w:lineRule="atLeast"/>
              <w:jc w:val="both"/>
              <w:rPr>
                <w:rFonts w:ascii="Times New Roman" w:hAnsi="Times New Roman"/>
                <w:color w:val="000000"/>
                <w:sz w:val="24"/>
                <w:szCs w:val="24"/>
              </w:rPr>
            </w:pPr>
            <w:r w:rsidRPr="00C858BE">
              <w:rPr>
                <w:rFonts w:ascii="Times New Roman" w:hAnsi="Times New Roman"/>
                <w:color w:val="000000"/>
                <w:sz w:val="24"/>
                <w:szCs w:val="24"/>
              </w:rPr>
              <w:t> ipari és műszaki megoldások</w:t>
            </w:r>
          </w:p>
        </w:tc>
        <w:tc>
          <w:tcPr>
            <w:tcW w:w="3330" w:type="dxa"/>
            <w:tcBorders>
              <w:top w:val="nil"/>
              <w:left w:val="nil"/>
              <w:bottom w:val="nil"/>
              <w:right w:val="nil"/>
            </w:tcBorders>
          </w:tcPr>
          <w:p w:rsidR="000B4AFD" w:rsidRPr="00C858BE" w:rsidRDefault="000B4AFD">
            <w:pPr>
              <w:widowControl w:val="0"/>
              <w:autoSpaceDE w:val="0"/>
              <w:autoSpaceDN w:val="0"/>
              <w:adjustRightInd w:val="0"/>
              <w:spacing w:before="40" w:after="20" w:line="260" w:lineRule="atLeast"/>
              <w:jc w:val="both"/>
              <w:rPr>
                <w:rFonts w:ascii="Times New Roman" w:hAnsi="Times New Roman"/>
                <w:color w:val="000000"/>
                <w:sz w:val="24"/>
                <w:szCs w:val="24"/>
              </w:rPr>
            </w:pPr>
            <w:r w:rsidRPr="00C858BE">
              <w:rPr>
                <w:rFonts w:ascii="Times New Roman" w:hAnsi="Times New Roman"/>
                <w:color w:val="000000"/>
                <w:sz w:val="24"/>
                <w:szCs w:val="24"/>
                <w:highlight w:val="black"/>
              </w:rPr>
              <w:t></w:t>
            </w:r>
            <w:r w:rsidRPr="00C858BE">
              <w:rPr>
                <w:rFonts w:ascii="Times New Roman" w:hAnsi="Times New Roman"/>
                <w:color w:val="000000"/>
                <w:sz w:val="24"/>
                <w:szCs w:val="24"/>
              </w:rPr>
              <w:t xml:space="preserve"> kulturális örökség</w:t>
            </w:r>
          </w:p>
        </w:tc>
        <w:tc>
          <w:tcPr>
            <w:tcW w:w="3330" w:type="dxa"/>
            <w:tcBorders>
              <w:top w:val="nil"/>
              <w:left w:val="nil"/>
              <w:bottom w:val="nil"/>
              <w:right w:val="nil"/>
            </w:tcBorders>
          </w:tcPr>
          <w:p w:rsidR="000B4AFD" w:rsidRPr="00C858BE" w:rsidRDefault="000B4AFD">
            <w:pPr>
              <w:widowControl w:val="0"/>
              <w:autoSpaceDE w:val="0"/>
              <w:autoSpaceDN w:val="0"/>
              <w:adjustRightInd w:val="0"/>
              <w:spacing w:before="40" w:after="20" w:line="260" w:lineRule="atLeast"/>
              <w:jc w:val="both"/>
              <w:rPr>
                <w:rFonts w:ascii="Times New Roman" w:hAnsi="Times New Roman"/>
                <w:color w:val="000000"/>
                <w:sz w:val="24"/>
                <w:szCs w:val="24"/>
              </w:rPr>
            </w:pPr>
            <w:r w:rsidRPr="00C858BE">
              <w:rPr>
                <w:rFonts w:ascii="Times New Roman" w:hAnsi="Times New Roman"/>
                <w:color w:val="000000"/>
                <w:sz w:val="24"/>
                <w:szCs w:val="24"/>
              </w:rPr>
              <w:t> sport</w:t>
            </w:r>
          </w:p>
        </w:tc>
      </w:tr>
      <w:tr w:rsidR="000B4AFD" w:rsidRPr="00C858BE">
        <w:tc>
          <w:tcPr>
            <w:tcW w:w="354" w:type="dxa"/>
            <w:tcBorders>
              <w:top w:val="nil"/>
              <w:left w:val="nil"/>
              <w:bottom w:val="nil"/>
              <w:right w:val="nil"/>
            </w:tcBorders>
          </w:tcPr>
          <w:p w:rsidR="000B4AFD" w:rsidRPr="00C858BE" w:rsidRDefault="000B4AFD">
            <w:pPr>
              <w:widowControl w:val="0"/>
              <w:autoSpaceDE w:val="0"/>
              <w:autoSpaceDN w:val="0"/>
              <w:adjustRightInd w:val="0"/>
              <w:spacing w:before="40" w:after="20" w:line="260" w:lineRule="atLeast"/>
              <w:ind w:left="284"/>
              <w:jc w:val="both"/>
              <w:rPr>
                <w:rFonts w:ascii="Times New Roman" w:hAnsi="Times New Roman"/>
                <w:color w:val="000000"/>
                <w:sz w:val="24"/>
                <w:szCs w:val="24"/>
              </w:rPr>
            </w:pPr>
          </w:p>
        </w:tc>
        <w:tc>
          <w:tcPr>
            <w:tcW w:w="3330" w:type="dxa"/>
            <w:tcBorders>
              <w:top w:val="nil"/>
              <w:left w:val="nil"/>
              <w:bottom w:val="nil"/>
              <w:right w:val="nil"/>
            </w:tcBorders>
          </w:tcPr>
          <w:p w:rsidR="000B4AFD" w:rsidRPr="00C858BE" w:rsidRDefault="000B4AFD">
            <w:pPr>
              <w:widowControl w:val="0"/>
              <w:autoSpaceDE w:val="0"/>
              <w:autoSpaceDN w:val="0"/>
              <w:adjustRightInd w:val="0"/>
              <w:spacing w:before="40" w:after="20" w:line="260" w:lineRule="atLeast"/>
              <w:jc w:val="both"/>
              <w:rPr>
                <w:rFonts w:ascii="Times New Roman" w:hAnsi="Times New Roman"/>
                <w:color w:val="000000"/>
                <w:sz w:val="24"/>
                <w:szCs w:val="24"/>
              </w:rPr>
            </w:pPr>
            <w:r w:rsidRPr="00C858BE">
              <w:rPr>
                <w:rFonts w:ascii="Times New Roman" w:hAnsi="Times New Roman"/>
                <w:color w:val="000000"/>
                <w:sz w:val="24"/>
                <w:szCs w:val="24"/>
              </w:rPr>
              <w:t> természeti környezet</w:t>
            </w:r>
          </w:p>
        </w:tc>
        <w:tc>
          <w:tcPr>
            <w:tcW w:w="3330" w:type="dxa"/>
            <w:tcBorders>
              <w:top w:val="nil"/>
              <w:left w:val="nil"/>
              <w:bottom w:val="nil"/>
              <w:right w:val="nil"/>
            </w:tcBorders>
          </w:tcPr>
          <w:p w:rsidR="000B4AFD" w:rsidRPr="00C858BE" w:rsidRDefault="000B4AFD">
            <w:pPr>
              <w:widowControl w:val="0"/>
              <w:autoSpaceDE w:val="0"/>
              <w:autoSpaceDN w:val="0"/>
              <w:adjustRightInd w:val="0"/>
              <w:spacing w:before="40" w:after="20" w:line="260" w:lineRule="atLeast"/>
              <w:jc w:val="both"/>
              <w:rPr>
                <w:rFonts w:ascii="Times New Roman" w:hAnsi="Times New Roman"/>
                <w:color w:val="000000"/>
                <w:sz w:val="24"/>
                <w:szCs w:val="24"/>
              </w:rPr>
            </w:pPr>
            <w:r w:rsidRPr="00C858BE">
              <w:rPr>
                <w:rFonts w:ascii="Times New Roman" w:hAnsi="Times New Roman"/>
                <w:color w:val="000000"/>
                <w:sz w:val="24"/>
                <w:szCs w:val="24"/>
              </w:rPr>
              <w:t> turizmus és vendéglátás</w:t>
            </w:r>
          </w:p>
        </w:tc>
        <w:tc>
          <w:tcPr>
            <w:tcW w:w="3330" w:type="dxa"/>
            <w:tcBorders>
              <w:top w:val="nil"/>
              <w:left w:val="nil"/>
              <w:bottom w:val="nil"/>
              <w:right w:val="nil"/>
            </w:tcBorders>
          </w:tcPr>
          <w:p w:rsidR="000B4AFD" w:rsidRPr="00C858BE" w:rsidRDefault="000B4AFD">
            <w:pPr>
              <w:widowControl w:val="0"/>
              <w:autoSpaceDE w:val="0"/>
              <w:autoSpaceDN w:val="0"/>
              <w:adjustRightInd w:val="0"/>
              <w:spacing w:before="40" w:after="20" w:line="260" w:lineRule="atLeast"/>
              <w:jc w:val="both"/>
              <w:rPr>
                <w:rFonts w:ascii="Times New Roman" w:hAnsi="Times New Roman"/>
                <w:color w:val="000000"/>
                <w:sz w:val="24"/>
                <w:szCs w:val="24"/>
              </w:rPr>
            </w:pPr>
          </w:p>
        </w:tc>
      </w:tr>
    </w:tbl>
    <w:p w:rsidR="000B4AFD" w:rsidRPr="00FE7231" w:rsidRDefault="000B4AFD" w:rsidP="00FE7231">
      <w:pPr>
        <w:autoSpaceDE w:val="0"/>
        <w:autoSpaceDN w:val="0"/>
        <w:adjustRightInd w:val="0"/>
        <w:spacing w:after="0" w:line="240" w:lineRule="auto"/>
        <w:ind w:left="284"/>
        <w:jc w:val="both"/>
        <w:rPr>
          <w:rFonts w:ascii="Times New Roman" w:hAnsi="Times New Roman"/>
          <w:sz w:val="24"/>
          <w:szCs w:val="24"/>
        </w:rPr>
      </w:pPr>
    </w:p>
    <w:p w:rsidR="000B4AFD" w:rsidRPr="00BA73AB" w:rsidRDefault="000B4AFD" w:rsidP="00FE7231">
      <w:pPr>
        <w:widowControl w:val="0"/>
        <w:tabs>
          <w:tab w:val="left" w:pos="284"/>
        </w:tabs>
        <w:autoSpaceDE w:val="0"/>
        <w:autoSpaceDN w:val="0"/>
        <w:adjustRightInd w:val="0"/>
        <w:spacing w:after="0" w:line="260" w:lineRule="atLeast"/>
        <w:ind w:left="284" w:hanging="284"/>
        <w:jc w:val="both"/>
        <w:rPr>
          <w:rFonts w:ascii="Times New Roman" w:hAnsi="Times New Roman"/>
          <w:b/>
          <w:color w:val="000000"/>
          <w:sz w:val="24"/>
          <w:szCs w:val="24"/>
        </w:rPr>
      </w:pPr>
      <w:r w:rsidRPr="00BA73AB">
        <w:rPr>
          <w:rFonts w:ascii="Times New Roman" w:hAnsi="Times New Roman"/>
          <w:b/>
          <w:color w:val="000000"/>
          <w:sz w:val="24"/>
          <w:szCs w:val="24"/>
        </w:rPr>
        <w:t>3.</w:t>
      </w:r>
      <w:r w:rsidRPr="00BA73AB">
        <w:rPr>
          <w:rFonts w:ascii="Times New Roman" w:hAnsi="Times New Roman"/>
          <w:b/>
          <w:color w:val="000000"/>
          <w:sz w:val="24"/>
          <w:szCs w:val="24"/>
        </w:rPr>
        <w:tab/>
        <w:t>A nemzeti érték fellelhetőségének helye</w:t>
      </w:r>
    </w:p>
    <w:p w:rsidR="000B4AFD" w:rsidRDefault="000B4AFD" w:rsidP="00FE7231">
      <w:pPr>
        <w:autoSpaceDE w:val="0"/>
        <w:autoSpaceDN w:val="0"/>
        <w:adjustRightInd w:val="0"/>
        <w:spacing w:after="0" w:line="240" w:lineRule="auto"/>
        <w:jc w:val="both"/>
        <w:rPr>
          <w:rFonts w:ascii="Times New Roman" w:hAnsi="Times New Roman"/>
          <w:sz w:val="24"/>
          <w:szCs w:val="24"/>
        </w:rPr>
      </w:pPr>
    </w:p>
    <w:p w:rsidR="000B4AFD" w:rsidRDefault="000B4AFD" w:rsidP="00FE7231">
      <w:pPr>
        <w:autoSpaceDE w:val="0"/>
        <w:autoSpaceDN w:val="0"/>
        <w:adjustRightInd w:val="0"/>
        <w:spacing w:after="0" w:line="240" w:lineRule="auto"/>
        <w:jc w:val="both"/>
        <w:rPr>
          <w:rFonts w:ascii="Times New Roman" w:hAnsi="Times New Roman"/>
          <w:sz w:val="24"/>
          <w:szCs w:val="24"/>
        </w:rPr>
      </w:pPr>
      <w:r w:rsidRPr="00BA73AB">
        <w:rPr>
          <w:rFonts w:ascii="Times New Roman" w:hAnsi="Times New Roman"/>
          <w:sz w:val="24"/>
          <w:szCs w:val="24"/>
        </w:rPr>
        <w:t>Körmend, Batthyány-Strattmann László u. 3-5.</w:t>
      </w:r>
    </w:p>
    <w:p w:rsidR="000B4AFD" w:rsidRPr="00FE7231" w:rsidRDefault="000B4AFD" w:rsidP="00FE7231">
      <w:pPr>
        <w:autoSpaceDE w:val="0"/>
        <w:autoSpaceDN w:val="0"/>
        <w:adjustRightInd w:val="0"/>
        <w:spacing w:after="0" w:line="240" w:lineRule="auto"/>
        <w:jc w:val="both"/>
        <w:rPr>
          <w:rFonts w:ascii="Times New Roman" w:hAnsi="Times New Roman"/>
          <w:sz w:val="24"/>
          <w:szCs w:val="24"/>
        </w:rPr>
      </w:pPr>
    </w:p>
    <w:p w:rsidR="000B4AFD" w:rsidRPr="00BA73AB" w:rsidRDefault="000B4AFD" w:rsidP="00FE7231">
      <w:pPr>
        <w:widowControl w:val="0"/>
        <w:tabs>
          <w:tab w:val="left" w:pos="284"/>
        </w:tabs>
        <w:autoSpaceDE w:val="0"/>
        <w:autoSpaceDN w:val="0"/>
        <w:adjustRightInd w:val="0"/>
        <w:spacing w:after="0" w:line="260" w:lineRule="atLeast"/>
        <w:ind w:left="284" w:hanging="284"/>
        <w:jc w:val="both"/>
        <w:rPr>
          <w:rFonts w:ascii="Times New Roman" w:hAnsi="Times New Roman"/>
          <w:b/>
          <w:color w:val="000000"/>
          <w:sz w:val="24"/>
          <w:szCs w:val="24"/>
        </w:rPr>
      </w:pPr>
      <w:r w:rsidRPr="00BA73AB">
        <w:rPr>
          <w:rFonts w:ascii="Times New Roman" w:hAnsi="Times New Roman"/>
          <w:b/>
          <w:color w:val="000000"/>
          <w:sz w:val="24"/>
          <w:szCs w:val="24"/>
        </w:rPr>
        <w:t>4.</w:t>
      </w:r>
      <w:r w:rsidRPr="00BA73AB">
        <w:rPr>
          <w:rFonts w:ascii="Times New Roman" w:hAnsi="Times New Roman"/>
          <w:b/>
          <w:color w:val="000000"/>
          <w:sz w:val="24"/>
          <w:szCs w:val="24"/>
        </w:rPr>
        <w:tab/>
        <w:t>Értéktár megnevezése, amelybe a nemzeti érték felvételét kezdeményezik</w:t>
      </w:r>
    </w:p>
    <w:tbl>
      <w:tblPr>
        <w:tblW w:w="0" w:type="auto"/>
        <w:tblLayout w:type="fixed"/>
        <w:tblCellMar>
          <w:left w:w="70" w:type="dxa"/>
          <w:right w:w="70" w:type="dxa"/>
        </w:tblCellMar>
        <w:tblLook w:val="0000"/>
      </w:tblPr>
      <w:tblGrid>
        <w:gridCol w:w="354"/>
        <w:gridCol w:w="2497"/>
        <w:gridCol w:w="2498"/>
        <w:gridCol w:w="2497"/>
        <w:gridCol w:w="2498"/>
      </w:tblGrid>
      <w:tr w:rsidR="000B4AFD" w:rsidRPr="00C858BE">
        <w:tc>
          <w:tcPr>
            <w:tcW w:w="354" w:type="dxa"/>
            <w:tcBorders>
              <w:top w:val="nil"/>
              <w:left w:val="nil"/>
              <w:bottom w:val="nil"/>
              <w:right w:val="nil"/>
            </w:tcBorders>
          </w:tcPr>
          <w:p w:rsidR="000B4AFD" w:rsidRPr="00C858BE" w:rsidRDefault="000B4AFD">
            <w:pPr>
              <w:widowControl w:val="0"/>
              <w:autoSpaceDE w:val="0"/>
              <w:autoSpaceDN w:val="0"/>
              <w:adjustRightInd w:val="0"/>
              <w:spacing w:before="40" w:after="20" w:line="260" w:lineRule="atLeast"/>
              <w:jc w:val="both"/>
              <w:rPr>
                <w:rFonts w:ascii="Times New Roman" w:hAnsi="Times New Roman"/>
                <w:color w:val="000000"/>
                <w:sz w:val="24"/>
                <w:szCs w:val="24"/>
              </w:rPr>
            </w:pPr>
          </w:p>
        </w:tc>
        <w:tc>
          <w:tcPr>
            <w:tcW w:w="2497" w:type="dxa"/>
            <w:tcBorders>
              <w:top w:val="nil"/>
              <w:left w:val="nil"/>
              <w:bottom w:val="nil"/>
              <w:right w:val="nil"/>
            </w:tcBorders>
          </w:tcPr>
          <w:p w:rsidR="000B4AFD" w:rsidRPr="00C858BE" w:rsidRDefault="000B4AFD">
            <w:pPr>
              <w:widowControl w:val="0"/>
              <w:autoSpaceDE w:val="0"/>
              <w:autoSpaceDN w:val="0"/>
              <w:adjustRightInd w:val="0"/>
              <w:spacing w:before="40" w:after="20" w:line="260" w:lineRule="atLeast"/>
              <w:jc w:val="both"/>
              <w:rPr>
                <w:rFonts w:ascii="Times New Roman" w:hAnsi="Times New Roman"/>
                <w:color w:val="000000"/>
                <w:sz w:val="24"/>
                <w:szCs w:val="24"/>
              </w:rPr>
            </w:pPr>
            <w:r w:rsidRPr="00C858BE">
              <w:rPr>
                <w:rFonts w:ascii="Times New Roman" w:hAnsi="Times New Roman"/>
                <w:color w:val="000000"/>
                <w:sz w:val="24"/>
                <w:szCs w:val="24"/>
              </w:rPr>
              <w:t> települési</w:t>
            </w:r>
          </w:p>
        </w:tc>
        <w:tc>
          <w:tcPr>
            <w:tcW w:w="2498" w:type="dxa"/>
            <w:tcBorders>
              <w:top w:val="nil"/>
              <w:left w:val="nil"/>
              <w:bottom w:val="nil"/>
              <w:right w:val="nil"/>
            </w:tcBorders>
          </w:tcPr>
          <w:p w:rsidR="000B4AFD" w:rsidRPr="00C858BE" w:rsidRDefault="000B4AFD">
            <w:pPr>
              <w:widowControl w:val="0"/>
              <w:autoSpaceDE w:val="0"/>
              <w:autoSpaceDN w:val="0"/>
              <w:adjustRightInd w:val="0"/>
              <w:spacing w:before="40" w:after="20" w:line="260" w:lineRule="atLeast"/>
              <w:jc w:val="both"/>
              <w:rPr>
                <w:rFonts w:ascii="Times New Roman" w:hAnsi="Times New Roman"/>
                <w:color w:val="000000"/>
                <w:sz w:val="24"/>
                <w:szCs w:val="24"/>
              </w:rPr>
            </w:pPr>
            <w:r w:rsidRPr="00C858BE">
              <w:rPr>
                <w:rFonts w:ascii="Times New Roman" w:hAnsi="Times New Roman"/>
                <w:color w:val="000000"/>
                <w:sz w:val="24"/>
                <w:szCs w:val="24"/>
              </w:rPr>
              <w:t> tájegységi</w:t>
            </w:r>
          </w:p>
        </w:tc>
        <w:tc>
          <w:tcPr>
            <w:tcW w:w="2497" w:type="dxa"/>
            <w:tcBorders>
              <w:top w:val="nil"/>
              <w:left w:val="nil"/>
              <w:bottom w:val="nil"/>
              <w:right w:val="nil"/>
            </w:tcBorders>
          </w:tcPr>
          <w:p w:rsidR="000B4AFD" w:rsidRPr="00C858BE" w:rsidRDefault="000B4AFD">
            <w:pPr>
              <w:widowControl w:val="0"/>
              <w:autoSpaceDE w:val="0"/>
              <w:autoSpaceDN w:val="0"/>
              <w:adjustRightInd w:val="0"/>
              <w:spacing w:before="40" w:after="20" w:line="260" w:lineRule="atLeast"/>
              <w:jc w:val="both"/>
              <w:rPr>
                <w:rFonts w:ascii="Times New Roman" w:hAnsi="Times New Roman"/>
                <w:color w:val="000000"/>
                <w:sz w:val="24"/>
                <w:szCs w:val="24"/>
              </w:rPr>
            </w:pPr>
            <w:r w:rsidRPr="00C858BE">
              <w:rPr>
                <w:rFonts w:ascii="Times New Roman" w:hAnsi="Times New Roman"/>
                <w:color w:val="000000"/>
                <w:sz w:val="24"/>
                <w:szCs w:val="24"/>
                <w:highlight w:val="black"/>
              </w:rPr>
              <w:t></w:t>
            </w:r>
            <w:r w:rsidRPr="00C858BE">
              <w:rPr>
                <w:rFonts w:ascii="Times New Roman" w:hAnsi="Times New Roman"/>
                <w:color w:val="000000"/>
                <w:sz w:val="24"/>
                <w:szCs w:val="24"/>
              </w:rPr>
              <w:t xml:space="preserve"> megyei</w:t>
            </w:r>
          </w:p>
        </w:tc>
        <w:tc>
          <w:tcPr>
            <w:tcW w:w="2498" w:type="dxa"/>
            <w:tcBorders>
              <w:top w:val="nil"/>
              <w:left w:val="nil"/>
              <w:bottom w:val="nil"/>
              <w:right w:val="nil"/>
            </w:tcBorders>
          </w:tcPr>
          <w:p w:rsidR="000B4AFD" w:rsidRPr="00C858BE" w:rsidRDefault="000B4AFD">
            <w:pPr>
              <w:widowControl w:val="0"/>
              <w:autoSpaceDE w:val="0"/>
              <w:autoSpaceDN w:val="0"/>
              <w:adjustRightInd w:val="0"/>
              <w:spacing w:before="40" w:after="20" w:line="260" w:lineRule="atLeast"/>
              <w:jc w:val="both"/>
              <w:rPr>
                <w:rFonts w:ascii="Times New Roman" w:hAnsi="Times New Roman"/>
                <w:color w:val="000000"/>
                <w:sz w:val="24"/>
                <w:szCs w:val="24"/>
              </w:rPr>
            </w:pPr>
            <w:r w:rsidRPr="00C858BE">
              <w:rPr>
                <w:rFonts w:ascii="Times New Roman" w:hAnsi="Times New Roman"/>
                <w:color w:val="000000"/>
                <w:sz w:val="24"/>
                <w:szCs w:val="24"/>
              </w:rPr>
              <w:t> külhoni magyarság</w:t>
            </w:r>
          </w:p>
        </w:tc>
      </w:tr>
    </w:tbl>
    <w:p w:rsidR="000B4AFD" w:rsidRPr="00FE7231" w:rsidRDefault="000B4AFD" w:rsidP="00FE7231">
      <w:pPr>
        <w:autoSpaceDE w:val="0"/>
        <w:autoSpaceDN w:val="0"/>
        <w:adjustRightInd w:val="0"/>
        <w:spacing w:after="0" w:line="240" w:lineRule="auto"/>
        <w:jc w:val="both"/>
        <w:rPr>
          <w:rFonts w:ascii="Times New Roman" w:hAnsi="Times New Roman"/>
          <w:sz w:val="24"/>
          <w:szCs w:val="24"/>
        </w:rPr>
      </w:pPr>
    </w:p>
    <w:p w:rsidR="000B4AFD" w:rsidRPr="00BA73AB" w:rsidRDefault="000B4AFD" w:rsidP="00FE7231">
      <w:pPr>
        <w:widowControl w:val="0"/>
        <w:tabs>
          <w:tab w:val="left" w:pos="284"/>
        </w:tabs>
        <w:autoSpaceDE w:val="0"/>
        <w:autoSpaceDN w:val="0"/>
        <w:adjustRightInd w:val="0"/>
        <w:spacing w:after="0" w:line="260" w:lineRule="atLeast"/>
        <w:ind w:left="284" w:hanging="284"/>
        <w:jc w:val="both"/>
        <w:rPr>
          <w:rFonts w:ascii="Times New Roman" w:hAnsi="Times New Roman"/>
          <w:b/>
          <w:color w:val="000000"/>
          <w:sz w:val="24"/>
          <w:szCs w:val="24"/>
        </w:rPr>
      </w:pPr>
      <w:r w:rsidRPr="00BA73AB">
        <w:rPr>
          <w:rFonts w:ascii="Times New Roman" w:hAnsi="Times New Roman"/>
          <w:b/>
          <w:color w:val="000000"/>
          <w:sz w:val="24"/>
          <w:szCs w:val="24"/>
        </w:rPr>
        <w:t>5.</w:t>
      </w:r>
      <w:r w:rsidRPr="00BA73AB">
        <w:rPr>
          <w:rFonts w:ascii="Times New Roman" w:hAnsi="Times New Roman"/>
          <w:b/>
          <w:color w:val="000000"/>
          <w:sz w:val="24"/>
          <w:szCs w:val="24"/>
        </w:rPr>
        <w:tab/>
        <w:t>A nemzeti érték rövid, szöveges bemutatása, egyedi jellemzőinek és történetének leírása</w:t>
      </w:r>
    </w:p>
    <w:p w:rsidR="000B4AFD" w:rsidRDefault="000B4AFD" w:rsidP="00FE7231">
      <w:pPr>
        <w:widowControl w:val="0"/>
        <w:autoSpaceDE w:val="0"/>
        <w:autoSpaceDN w:val="0"/>
        <w:adjustRightInd w:val="0"/>
        <w:spacing w:after="0" w:line="260" w:lineRule="atLeast"/>
        <w:ind w:left="284" w:hanging="284"/>
        <w:jc w:val="both"/>
        <w:rPr>
          <w:rFonts w:ascii="Times New Roman" w:hAnsi="Times New Roman"/>
          <w:color w:val="000000"/>
          <w:sz w:val="24"/>
          <w:szCs w:val="24"/>
        </w:rPr>
      </w:pPr>
    </w:p>
    <w:p w:rsidR="000B4AFD" w:rsidRPr="00BA73AB" w:rsidRDefault="000B4AFD" w:rsidP="00BA73AB">
      <w:pPr>
        <w:widowControl w:val="0"/>
        <w:autoSpaceDE w:val="0"/>
        <w:autoSpaceDN w:val="0"/>
        <w:adjustRightInd w:val="0"/>
        <w:spacing w:after="0" w:line="260" w:lineRule="atLeast"/>
        <w:ind w:firstLine="284"/>
        <w:jc w:val="both"/>
        <w:rPr>
          <w:rFonts w:ascii="Times New Roman" w:hAnsi="Times New Roman"/>
          <w:color w:val="000000"/>
          <w:sz w:val="24"/>
          <w:szCs w:val="24"/>
        </w:rPr>
      </w:pPr>
      <w:r w:rsidRPr="00BA73AB">
        <w:rPr>
          <w:rFonts w:ascii="Times New Roman" w:hAnsi="Times New Roman"/>
          <w:color w:val="000000"/>
          <w:sz w:val="24"/>
          <w:szCs w:val="24"/>
        </w:rPr>
        <w:t>A Batthyány család 20. századi kiemelkedő személyisége dr. Batthyány-Strattmann László (1870-1931) volt, aki a főúri família pinkafői ágából származott. Dunakilitin született 1870. október 18-án Batthyány József és Batthyány Ludovika tizenegyedik gyermekeként. Az orvosi egyetemet Bécsben végezte el, majd Köpcsényben működtetett magánkórházat. A Batthyány Ödönnel kihaló hercegi címet – Ferenc József császárhoz felterjesztett kérelem alapján – 1915-ben neki ítélték meg. A hatalmas hitbizomány jövedelmének kétharmadát a betegek gyógyítására fordította. 1920-ban Körmendre költözött családjával, ahol 1931-ben bekövetkezett haláláig lakott és dolgozott.</w:t>
      </w:r>
    </w:p>
    <w:p w:rsidR="000B4AFD" w:rsidRPr="00BA73AB" w:rsidRDefault="000B4AFD" w:rsidP="00BA73AB">
      <w:pPr>
        <w:widowControl w:val="0"/>
        <w:autoSpaceDE w:val="0"/>
        <w:autoSpaceDN w:val="0"/>
        <w:adjustRightInd w:val="0"/>
        <w:spacing w:after="0" w:line="260" w:lineRule="atLeast"/>
        <w:ind w:firstLine="284"/>
        <w:jc w:val="both"/>
        <w:rPr>
          <w:rFonts w:ascii="Times New Roman" w:hAnsi="Times New Roman"/>
          <w:color w:val="000000"/>
          <w:sz w:val="24"/>
          <w:szCs w:val="24"/>
        </w:rPr>
      </w:pPr>
      <w:r w:rsidRPr="00BA73AB">
        <w:rPr>
          <w:rFonts w:ascii="Times New Roman" w:hAnsi="Times New Roman"/>
          <w:color w:val="000000"/>
          <w:sz w:val="24"/>
          <w:szCs w:val="24"/>
        </w:rPr>
        <w:t>Batthyány László 1898-ban kötött házasságot Coreth Mária Teréziával, akivel harminchárom éven keresztül élt boldog házasságban. Az egymás után érkező tizennégy gyermeküket Isten ajándékaként fogadták. Felesége szervezte meg a család mindennapi életét, a gyerekek tanulását, segített a kórházban férjének, akit súlyos betegségében haláláig ápolt.</w:t>
      </w:r>
    </w:p>
    <w:p w:rsidR="000B4AFD" w:rsidRDefault="000B4AFD" w:rsidP="00BA73AB">
      <w:pPr>
        <w:widowControl w:val="0"/>
        <w:autoSpaceDE w:val="0"/>
        <w:autoSpaceDN w:val="0"/>
        <w:adjustRightInd w:val="0"/>
        <w:spacing w:after="0" w:line="260" w:lineRule="atLeast"/>
        <w:ind w:firstLine="284"/>
        <w:jc w:val="both"/>
        <w:rPr>
          <w:rFonts w:ascii="Times New Roman" w:hAnsi="Times New Roman"/>
          <w:color w:val="000000"/>
          <w:sz w:val="24"/>
          <w:szCs w:val="24"/>
        </w:rPr>
      </w:pPr>
    </w:p>
    <w:p w:rsidR="000B4AFD" w:rsidRDefault="000B4AFD" w:rsidP="00BA73AB">
      <w:pPr>
        <w:widowControl w:val="0"/>
        <w:autoSpaceDE w:val="0"/>
        <w:autoSpaceDN w:val="0"/>
        <w:adjustRightInd w:val="0"/>
        <w:spacing w:after="0" w:line="260" w:lineRule="atLeast"/>
        <w:ind w:firstLine="284"/>
        <w:jc w:val="both"/>
        <w:rPr>
          <w:rFonts w:ascii="Times New Roman" w:hAnsi="Times New Roman"/>
          <w:color w:val="000000"/>
          <w:sz w:val="24"/>
          <w:szCs w:val="24"/>
        </w:rPr>
      </w:pPr>
    </w:p>
    <w:p w:rsidR="000B4AFD" w:rsidRPr="00BA73AB" w:rsidRDefault="000B4AFD" w:rsidP="00BA73AB">
      <w:pPr>
        <w:widowControl w:val="0"/>
        <w:autoSpaceDE w:val="0"/>
        <w:autoSpaceDN w:val="0"/>
        <w:adjustRightInd w:val="0"/>
        <w:spacing w:after="0" w:line="260" w:lineRule="atLeast"/>
        <w:ind w:firstLine="284"/>
        <w:jc w:val="both"/>
        <w:rPr>
          <w:rFonts w:ascii="Times New Roman" w:hAnsi="Times New Roman"/>
          <w:color w:val="000000"/>
          <w:sz w:val="24"/>
          <w:szCs w:val="24"/>
        </w:rPr>
      </w:pPr>
      <w:r w:rsidRPr="00BA73AB">
        <w:rPr>
          <w:rFonts w:ascii="Times New Roman" w:hAnsi="Times New Roman"/>
          <w:color w:val="000000"/>
          <w:sz w:val="24"/>
          <w:szCs w:val="24"/>
        </w:rPr>
        <w:t>Batthyány László gróf orvosi tanulmányait Bécsben végezte, itt avatták doktorrá 1900-ban. Már a következő évben hozzálátott Köpcsényben magánkórháza felépítéséhez: 1902-re készen állt a 30 ágyas kórház, melyet a legmodernebb berendezésekkel szerelt fel. Az 1. világháború idején kórházát 70 ágyasra bővítette, és a település körorvosi feladatait is ellátta. A megnövekedett munka meghaladta erejét, ezért a kisebb fizikai megterhelést igénylő szemsebészetre specializálódott. 1915-ben megörökölte a hercegi hitbizományt és a Strattmann nevet. Trianon után kénytelen volt elhagyni Köpcsényt, a körmendi kastélyába költözött, ahol az egyik melléképületben szemészeti klinikát rendezett be. Évi 5000 körül mozgott betegeinek száma, 1700 hályogot operált, összes szemműtétét pedig 3000-re teszik. Mindezt ingyen végezte, sőt szegény betegeit anyagilag is támogatta. Egy évtizeden keresztül gyógyított Körmenden. 1931. január 22-én Bécsben érte a halál, 3 évvel később a körmendi kórház felvette a nevét.</w:t>
      </w:r>
    </w:p>
    <w:p w:rsidR="000B4AFD" w:rsidRPr="00BA73AB" w:rsidRDefault="000B4AFD" w:rsidP="00BA73AB">
      <w:pPr>
        <w:widowControl w:val="0"/>
        <w:autoSpaceDE w:val="0"/>
        <w:autoSpaceDN w:val="0"/>
        <w:adjustRightInd w:val="0"/>
        <w:spacing w:after="0" w:line="260" w:lineRule="atLeast"/>
        <w:ind w:firstLine="284"/>
        <w:jc w:val="both"/>
        <w:rPr>
          <w:rFonts w:ascii="Times New Roman" w:hAnsi="Times New Roman"/>
          <w:color w:val="000000"/>
          <w:sz w:val="24"/>
          <w:szCs w:val="24"/>
        </w:rPr>
      </w:pPr>
      <w:r w:rsidRPr="00BA73AB">
        <w:rPr>
          <w:rFonts w:ascii="Times New Roman" w:hAnsi="Times New Roman"/>
          <w:color w:val="000000"/>
          <w:sz w:val="24"/>
          <w:szCs w:val="24"/>
        </w:rPr>
        <w:t>A herceg megvalósította a „családegyházat”. Az egész család minden reggel szentmisén vett részt és szentáldozáshoz járult a kastély kápolnájában. Már életében szentként tisztelték a szegények orvosát, akit több évtizedes előkészítő munka után II. János Pál pápa 2003. március 23-án Rómában boldoggá avatott. Batthyány Boldog László testereklyéje a család ősi temetkezési helyén, a németújvári ferences kolostortemplomban látható, tiszteletére Körmenden szobrokat emeltek, emléktemplom és intézmények viselik nevét.</w:t>
      </w:r>
    </w:p>
    <w:p w:rsidR="000B4AFD" w:rsidRPr="00FE7231" w:rsidRDefault="000B4AFD" w:rsidP="00FE7231">
      <w:pPr>
        <w:widowControl w:val="0"/>
        <w:autoSpaceDE w:val="0"/>
        <w:autoSpaceDN w:val="0"/>
        <w:adjustRightInd w:val="0"/>
        <w:spacing w:after="0" w:line="260" w:lineRule="atLeast"/>
        <w:ind w:left="284" w:hanging="284"/>
        <w:jc w:val="both"/>
        <w:rPr>
          <w:rFonts w:ascii="Times New Roman" w:hAnsi="Times New Roman"/>
          <w:color w:val="000000"/>
          <w:sz w:val="24"/>
          <w:szCs w:val="24"/>
        </w:rPr>
      </w:pPr>
    </w:p>
    <w:p w:rsidR="000B4AFD" w:rsidRPr="00BA73AB" w:rsidRDefault="000B4AFD" w:rsidP="00FE7231">
      <w:pPr>
        <w:widowControl w:val="0"/>
        <w:tabs>
          <w:tab w:val="left" w:pos="284"/>
        </w:tabs>
        <w:autoSpaceDE w:val="0"/>
        <w:autoSpaceDN w:val="0"/>
        <w:adjustRightInd w:val="0"/>
        <w:spacing w:after="0" w:line="260" w:lineRule="atLeast"/>
        <w:ind w:left="284" w:hanging="284"/>
        <w:jc w:val="both"/>
        <w:rPr>
          <w:rFonts w:ascii="Times New Roman" w:hAnsi="Times New Roman"/>
          <w:b/>
          <w:color w:val="000000"/>
          <w:sz w:val="24"/>
          <w:szCs w:val="24"/>
        </w:rPr>
      </w:pPr>
      <w:r w:rsidRPr="00BA73AB">
        <w:rPr>
          <w:rFonts w:ascii="Times New Roman" w:hAnsi="Times New Roman"/>
          <w:b/>
          <w:color w:val="000000"/>
          <w:sz w:val="24"/>
          <w:szCs w:val="24"/>
        </w:rPr>
        <w:t>6.</w:t>
      </w:r>
      <w:r w:rsidRPr="00BA73AB">
        <w:rPr>
          <w:rFonts w:ascii="Times New Roman" w:hAnsi="Times New Roman"/>
          <w:b/>
          <w:color w:val="000000"/>
          <w:sz w:val="24"/>
          <w:szCs w:val="24"/>
        </w:rPr>
        <w:tab/>
        <w:t>Indoklás az értéktárba történő felvétel mellett</w:t>
      </w:r>
    </w:p>
    <w:p w:rsidR="000B4AFD" w:rsidRDefault="000B4AFD" w:rsidP="00FE7231">
      <w:pPr>
        <w:widowControl w:val="0"/>
        <w:autoSpaceDE w:val="0"/>
        <w:autoSpaceDN w:val="0"/>
        <w:adjustRightInd w:val="0"/>
        <w:spacing w:after="0" w:line="260" w:lineRule="atLeast"/>
        <w:ind w:left="284" w:hanging="284"/>
        <w:jc w:val="both"/>
        <w:rPr>
          <w:rFonts w:ascii="Times New Roman" w:hAnsi="Times New Roman"/>
          <w:color w:val="000000"/>
          <w:sz w:val="24"/>
          <w:szCs w:val="24"/>
        </w:rPr>
      </w:pPr>
    </w:p>
    <w:p w:rsidR="000B4AFD" w:rsidRPr="00BA73AB" w:rsidRDefault="000B4AFD" w:rsidP="00BA73AB">
      <w:pPr>
        <w:widowControl w:val="0"/>
        <w:autoSpaceDE w:val="0"/>
        <w:autoSpaceDN w:val="0"/>
        <w:adjustRightInd w:val="0"/>
        <w:spacing w:after="0" w:line="260" w:lineRule="atLeast"/>
        <w:ind w:firstLine="284"/>
        <w:jc w:val="both"/>
        <w:rPr>
          <w:rFonts w:ascii="Times New Roman" w:hAnsi="Times New Roman"/>
          <w:color w:val="000000"/>
          <w:sz w:val="24"/>
          <w:szCs w:val="24"/>
        </w:rPr>
      </w:pPr>
      <w:r w:rsidRPr="00BA73AB">
        <w:rPr>
          <w:rFonts w:ascii="Times New Roman" w:hAnsi="Times New Roman"/>
          <w:color w:val="000000"/>
          <w:sz w:val="24"/>
          <w:szCs w:val="24"/>
        </w:rPr>
        <w:t>Dr. Batthyány-Strattmann László – II. János Pál pápa kijelentése szerint – hősies fokon gyakorolta a keresztény erényeket. Elsősorban a szegények ingyenes gyógyítása, valamint példás családi élete miatt léphetett a boldogok sorába. Élete példa arra, hogy az örökölt hatalmas családi vagyon hogyan fordítható a legjobban a szegények, a betegek támogatására.</w:t>
      </w:r>
    </w:p>
    <w:p w:rsidR="000B4AFD" w:rsidRPr="00BA73AB" w:rsidRDefault="000B4AFD" w:rsidP="00BA73AB">
      <w:pPr>
        <w:widowControl w:val="0"/>
        <w:autoSpaceDE w:val="0"/>
        <w:autoSpaceDN w:val="0"/>
        <w:adjustRightInd w:val="0"/>
        <w:spacing w:after="0" w:line="260" w:lineRule="atLeast"/>
        <w:ind w:firstLine="284"/>
        <w:jc w:val="both"/>
        <w:rPr>
          <w:rFonts w:ascii="Times New Roman" w:hAnsi="Times New Roman"/>
          <w:i/>
          <w:iCs/>
          <w:color w:val="000000"/>
          <w:sz w:val="24"/>
          <w:szCs w:val="24"/>
        </w:rPr>
      </w:pPr>
      <w:r w:rsidRPr="00BA73AB">
        <w:rPr>
          <w:rFonts w:ascii="Times New Roman" w:hAnsi="Times New Roman"/>
          <w:color w:val="000000"/>
          <w:sz w:val="24"/>
          <w:szCs w:val="24"/>
        </w:rPr>
        <w:t xml:space="preserve">Fia, Batthyány Ödön leírása az apjáról naplójában: </w:t>
      </w:r>
      <w:r w:rsidRPr="00BA73AB">
        <w:rPr>
          <w:rFonts w:ascii="Times New Roman" w:hAnsi="Times New Roman"/>
          <w:i/>
          <w:iCs/>
          <w:color w:val="000000"/>
          <w:sz w:val="24"/>
          <w:szCs w:val="24"/>
        </w:rPr>
        <w:t>„Az én apámban az összes tulajdonságok megvannak, amiket egy ideális, eszményi atyában elképzelhetünk. Ő igazságos, de amellett jó, tudós és alázatos, szent de életrevaló, komoly és rendkívül vidám. Benne nemcsak atyánkat, hanem legjobb, legalázatosabb, legönzetlenebb jóbarátunkat találjuk. Ha valakinek valami nehézsége van, egy szó, és ő megért, és egy szó feleletül, és mi megértjük.”</w:t>
      </w:r>
    </w:p>
    <w:p w:rsidR="000B4AFD" w:rsidRPr="00BA73AB" w:rsidRDefault="000B4AFD" w:rsidP="00BA73AB">
      <w:pPr>
        <w:widowControl w:val="0"/>
        <w:autoSpaceDE w:val="0"/>
        <w:autoSpaceDN w:val="0"/>
        <w:adjustRightInd w:val="0"/>
        <w:spacing w:after="0" w:line="260" w:lineRule="atLeast"/>
        <w:ind w:firstLine="284"/>
        <w:jc w:val="both"/>
        <w:rPr>
          <w:rFonts w:ascii="Times New Roman" w:hAnsi="Times New Roman"/>
          <w:i/>
          <w:iCs/>
          <w:color w:val="000000"/>
          <w:sz w:val="24"/>
          <w:szCs w:val="24"/>
        </w:rPr>
      </w:pPr>
      <w:r w:rsidRPr="00BA73AB">
        <w:rPr>
          <w:rFonts w:ascii="Times New Roman" w:hAnsi="Times New Roman"/>
          <w:color w:val="000000"/>
          <w:sz w:val="24"/>
          <w:szCs w:val="24"/>
        </w:rPr>
        <w:t>Dr. Ajtay Mária szemsebész kollégája így emlékezett róla</w:t>
      </w:r>
      <w:r w:rsidRPr="00BA73AB">
        <w:rPr>
          <w:rFonts w:ascii="Times New Roman" w:hAnsi="Times New Roman"/>
          <w:i/>
          <w:iCs/>
          <w:color w:val="000000"/>
          <w:sz w:val="24"/>
          <w:szCs w:val="24"/>
        </w:rPr>
        <w:t>: „Nem szemorvosdit játszó magyar főúr volt, hanem valódi szemész, vérbeli műtősebész. Mint szemorvos is a legcsendesebb elvonultságban dolgozott, de az utána itt maradt műtéti naplók és ambulánskönyvek hangosan beszélnek, a számok bizonyítanak, és meggyógyított betegeinek ezrei tanúskodnak rendkívülien hatalmas munkásságáról.”</w:t>
      </w:r>
    </w:p>
    <w:p w:rsidR="000B4AFD" w:rsidRPr="00BA73AB" w:rsidRDefault="000B4AFD" w:rsidP="00BA73AB">
      <w:pPr>
        <w:widowControl w:val="0"/>
        <w:autoSpaceDE w:val="0"/>
        <w:autoSpaceDN w:val="0"/>
        <w:adjustRightInd w:val="0"/>
        <w:spacing w:after="0" w:line="260" w:lineRule="atLeast"/>
        <w:ind w:firstLine="284"/>
        <w:jc w:val="both"/>
        <w:rPr>
          <w:rFonts w:ascii="Times New Roman" w:hAnsi="Times New Roman"/>
          <w:i/>
          <w:iCs/>
          <w:color w:val="000000"/>
          <w:sz w:val="24"/>
          <w:szCs w:val="24"/>
        </w:rPr>
      </w:pPr>
      <w:r w:rsidRPr="00BA73AB">
        <w:rPr>
          <w:rFonts w:ascii="Times New Roman" w:hAnsi="Times New Roman"/>
          <w:color w:val="000000"/>
          <w:sz w:val="24"/>
          <w:szCs w:val="24"/>
        </w:rPr>
        <w:t xml:space="preserve">Vasvármegye című folyóirat pedig így írt a hercegről 1917-ben: </w:t>
      </w:r>
      <w:r w:rsidRPr="00BA73AB">
        <w:rPr>
          <w:rFonts w:ascii="Times New Roman" w:hAnsi="Times New Roman"/>
          <w:i/>
          <w:iCs/>
          <w:color w:val="000000"/>
          <w:sz w:val="24"/>
          <w:szCs w:val="24"/>
        </w:rPr>
        <w:t>„… Ott, ahol egykor a nemzet felsőbb ezreinek kiválasztottjai és koronás fők adtak egymásnak találkát unaloműző pompás szórakozásra, egy európai hírű tudós orvos mezítlábas szegény szenvedőket fogad és gyógyítja őket, ellátja őket az orvosi tudomány segítségével, gyógyszerrel, anyagi segítséggel és legendás hírének, tudásának olyan balzsamos varázsával, mely talán többet segít minden tudománynál.”</w:t>
      </w:r>
    </w:p>
    <w:p w:rsidR="000B4AFD" w:rsidRPr="00BA73AB" w:rsidRDefault="000B4AFD" w:rsidP="00BA73AB">
      <w:pPr>
        <w:widowControl w:val="0"/>
        <w:autoSpaceDE w:val="0"/>
        <w:autoSpaceDN w:val="0"/>
        <w:adjustRightInd w:val="0"/>
        <w:spacing w:after="0" w:line="260" w:lineRule="atLeast"/>
        <w:ind w:firstLine="284"/>
        <w:jc w:val="both"/>
        <w:rPr>
          <w:rFonts w:ascii="Times New Roman" w:hAnsi="Times New Roman"/>
          <w:color w:val="000000"/>
          <w:sz w:val="24"/>
          <w:szCs w:val="24"/>
        </w:rPr>
      </w:pPr>
      <w:r w:rsidRPr="00BA73AB">
        <w:rPr>
          <w:rFonts w:ascii="Times New Roman" w:hAnsi="Times New Roman"/>
          <w:color w:val="000000"/>
          <w:sz w:val="24"/>
          <w:szCs w:val="24"/>
        </w:rPr>
        <w:t xml:space="preserve">Végrendeletének részlete: </w:t>
      </w:r>
      <w:r w:rsidRPr="00BA73AB">
        <w:rPr>
          <w:rFonts w:ascii="Times New Roman" w:hAnsi="Times New Roman"/>
          <w:i/>
          <w:color w:val="000000"/>
          <w:sz w:val="24"/>
          <w:szCs w:val="24"/>
        </w:rPr>
        <w:t>„Életem egyik fő feladatának tűztem ki, hogy orvosi működésemmel a szenvedő emberiségnek szolgálatot tegyek, és ezáltal a jó Istennek tetsző dolgokat cselekedjem. Az Úr Isten kegyelméből évek hosszú során át napról-napra dolgoztam kórházamban, tehetségemhez képest segítve beteg embertársaimon. E munkám volt forrása számtalan kegyelemnek, és azon sok lelki örömnek, amely a magam és családom minden tagjának lelkében uralkodott. Azért, mint életemben mindig, e helyen is mély hálát adok a Teremtőnek, hogy az orvosi pályára hívott. Ha boldogok akartok lenni, tegyetek másokat boldoggá!”</w:t>
      </w:r>
    </w:p>
    <w:p w:rsidR="000B4AFD" w:rsidRDefault="000B4AFD" w:rsidP="00FE7231">
      <w:pPr>
        <w:widowControl w:val="0"/>
        <w:autoSpaceDE w:val="0"/>
        <w:autoSpaceDN w:val="0"/>
        <w:adjustRightInd w:val="0"/>
        <w:spacing w:after="0" w:line="260" w:lineRule="atLeast"/>
        <w:ind w:left="284" w:hanging="284"/>
        <w:jc w:val="both"/>
        <w:rPr>
          <w:rFonts w:ascii="Times New Roman" w:hAnsi="Times New Roman"/>
          <w:color w:val="000000"/>
          <w:sz w:val="24"/>
          <w:szCs w:val="24"/>
        </w:rPr>
      </w:pPr>
    </w:p>
    <w:p w:rsidR="000B4AFD" w:rsidRDefault="000B4AFD" w:rsidP="004F4FB8">
      <w:pPr>
        <w:widowControl w:val="0"/>
        <w:autoSpaceDE w:val="0"/>
        <w:autoSpaceDN w:val="0"/>
        <w:adjustRightInd w:val="0"/>
        <w:spacing w:after="0" w:line="260" w:lineRule="atLeast"/>
        <w:ind w:firstLine="284"/>
        <w:jc w:val="both"/>
        <w:rPr>
          <w:rFonts w:ascii="Times New Roman" w:hAnsi="Times New Roman"/>
          <w:color w:val="000000"/>
          <w:sz w:val="24"/>
          <w:szCs w:val="24"/>
        </w:rPr>
      </w:pPr>
    </w:p>
    <w:p w:rsidR="000B4AFD" w:rsidRDefault="000B4AFD" w:rsidP="004F4FB8">
      <w:pPr>
        <w:widowControl w:val="0"/>
        <w:autoSpaceDE w:val="0"/>
        <w:autoSpaceDN w:val="0"/>
        <w:adjustRightInd w:val="0"/>
        <w:spacing w:after="0" w:line="260" w:lineRule="atLeast"/>
        <w:ind w:firstLine="284"/>
        <w:jc w:val="both"/>
        <w:rPr>
          <w:rFonts w:ascii="Times New Roman" w:hAnsi="Times New Roman"/>
          <w:color w:val="000000"/>
          <w:sz w:val="24"/>
          <w:szCs w:val="24"/>
        </w:rPr>
      </w:pPr>
      <w:r>
        <w:rPr>
          <w:rFonts w:ascii="Times New Roman" w:hAnsi="Times New Roman"/>
          <w:color w:val="000000"/>
          <w:sz w:val="24"/>
          <w:szCs w:val="24"/>
        </w:rPr>
        <w:t>Dr. Batthyány-Strattmann László mind munkásságában, mind családi életében olyan példaértékű magatartást teremtett mely túlmutat a lokalitáson és az egész magyarság számára különösen nagy jelentőséget képviselhet. Így e mentalitást és életművet a 21. század társadalmi kihívásai közepette, mint értéket méltán megilleti, hogy a Nemzeti Értékek sorai közé emelkedjen.</w:t>
      </w:r>
    </w:p>
    <w:p w:rsidR="000B4AFD" w:rsidRPr="00FE7231" w:rsidRDefault="000B4AFD" w:rsidP="00FE7231">
      <w:pPr>
        <w:widowControl w:val="0"/>
        <w:autoSpaceDE w:val="0"/>
        <w:autoSpaceDN w:val="0"/>
        <w:adjustRightInd w:val="0"/>
        <w:spacing w:after="0" w:line="260" w:lineRule="atLeast"/>
        <w:ind w:left="284" w:hanging="284"/>
        <w:jc w:val="both"/>
        <w:rPr>
          <w:rFonts w:ascii="Times New Roman" w:hAnsi="Times New Roman"/>
          <w:color w:val="000000"/>
          <w:sz w:val="24"/>
          <w:szCs w:val="24"/>
        </w:rPr>
      </w:pPr>
    </w:p>
    <w:p w:rsidR="000B4AFD" w:rsidRPr="004F4FB8" w:rsidRDefault="000B4AFD" w:rsidP="00FE7231">
      <w:pPr>
        <w:widowControl w:val="0"/>
        <w:tabs>
          <w:tab w:val="left" w:pos="284"/>
        </w:tabs>
        <w:autoSpaceDE w:val="0"/>
        <w:autoSpaceDN w:val="0"/>
        <w:adjustRightInd w:val="0"/>
        <w:spacing w:after="0" w:line="260" w:lineRule="atLeast"/>
        <w:ind w:left="284" w:hanging="284"/>
        <w:jc w:val="both"/>
        <w:rPr>
          <w:rFonts w:ascii="Times New Roman" w:hAnsi="Times New Roman"/>
          <w:b/>
          <w:color w:val="000000"/>
          <w:sz w:val="24"/>
          <w:szCs w:val="24"/>
        </w:rPr>
      </w:pPr>
      <w:r w:rsidRPr="004F4FB8">
        <w:rPr>
          <w:rFonts w:ascii="Times New Roman" w:hAnsi="Times New Roman"/>
          <w:b/>
          <w:color w:val="000000"/>
          <w:sz w:val="24"/>
          <w:szCs w:val="24"/>
        </w:rPr>
        <w:t>7.</w:t>
      </w:r>
      <w:r w:rsidRPr="004F4FB8">
        <w:rPr>
          <w:rFonts w:ascii="Times New Roman" w:hAnsi="Times New Roman"/>
          <w:b/>
          <w:color w:val="000000"/>
          <w:sz w:val="24"/>
          <w:szCs w:val="24"/>
        </w:rPr>
        <w:tab/>
        <w:t>A nemzeti értékkel kapcsolatos információt megjelenítő források listája (bibliográfia, honlapok, multimédiás források)</w:t>
      </w:r>
    </w:p>
    <w:p w:rsidR="000B4AFD" w:rsidRDefault="000B4AFD" w:rsidP="00FE7231">
      <w:pPr>
        <w:widowControl w:val="0"/>
        <w:autoSpaceDE w:val="0"/>
        <w:autoSpaceDN w:val="0"/>
        <w:adjustRightInd w:val="0"/>
        <w:spacing w:after="0" w:line="260" w:lineRule="atLeast"/>
        <w:ind w:left="284" w:hanging="284"/>
        <w:jc w:val="both"/>
        <w:rPr>
          <w:rFonts w:ascii="Times New Roman" w:hAnsi="Times New Roman"/>
          <w:color w:val="000000"/>
          <w:sz w:val="24"/>
          <w:szCs w:val="24"/>
        </w:rPr>
      </w:pPr>
    </w:p>
    <w:p w:rsidR="000B4AFD" w:rsidRPr="001D3A33" w:rsidRDefault="000B4AFD" w:rsidP="001D3A33">
      <w:pPr>
        <w:pStyle w:val="ListParagraph"/>
        <w:widowControl w:val="0"/>
        <w:numPr>
          <w:ilvl w:val="0"/>
          <w:numId w:val="1"/>
        </w:numPr>
        <w:autoSpaceDE w:val="0"/>
        <w:autoSpaceDN w:val="0"/>
        <w:adjustRightInd w:val="0"/>
        <w:spacing w:after="0" w:line="260" w:lineRule="atLeast"/>
        <w:jc w:val="both"/>
        <w:rPr>
          <w:rFonts w:ascii="Times New Roman" w:hAnsi="Times New Roman"/>
          <w:bCs/>
          <w:color w:val="000000"/>
          <w:sz w:val="24"/>
          <w:szCs w:val="24"/>
        </w:rPr>
      </w:pPr>
      <w:r w:rsidRPr="001D3A33">
        <w:rPr>
          <w:rFonts w:ascii="Times New Roman" w:hAnsi="Times New Roman"/>
          <w:bCs/>
          <w:color w:val="000000"/>
          <w:sz w:val="24"/>
          <w:szCs w:val="24"/>
        </w:rPr>
        <w:t>H. Vörös Márta – Móricz Péter: Ajánló bibliográfia a Batthyány család történetének tanulmányozásához. In: Körmendi Figyelő Könyvek 3. Körmend, 2004.</w:t>
      </w:r>
    </w:p>
    <w:p w:rsidR="000B4AFD" w:rsidRPr="001D3A33" w:rsidRDefault="000B4AFD" w:rsidP="001D3A33">
      <w:pPr>
        <w:pStyle w:val="ListParagraph"/>
        <w:widowControl w:val="0"/>
        <w:numPr>
          <w:ilvl w:val="0"/>
          <w:numId w:val="1"/>
        </w:numPr>
        <w:autoSpaceDE w:val="0"/>
        <w:autoSpaceDN w:val="0"/>
        <w:adjustRightInd w:val="0"/>
        <w:spacing w:after="0" w:line="260" w:lineRule="atLeast"/>
        <w:jc w:val="both"/>
        <w:rPr>
          <w:rFonts w:ascii="Times New Roman" w:hAnsi="Times New Roman"/>
          <w:color w:val="000000"/>
          <w:sz w:val="24"/>
          <w:szCs w:val="24"/>
        </w:rPr>
      </w:pPr>
      <w:r w:rsidRPr="001D3A33">
        <w:rPr>
          <w:rFonts w:ascii="Times New Roman" w:hAnsi="Times New Roman"/>
          <w:bCs/>
          <w:color w:val="000000"/>
          <w:sz w:val="24"/>
          <w:szCs w:val="24"/>
        </w:rPr>
        <w:t xml:space="preserve">Légrády Eszter – Móricz Péter: A szegények orvosa – </w:t>
      </w:r>
      <w:r w:rsidRPr="001D3A33">
        <w:rPr>
          <w:rFonts w:ascii="Times New Roman" w:hAnsi="Times New Roman"/>
          <w:color w:val="000000"/>
          <w:sz w:val="24"/>
          <w:szCs w:val="24"/>
        </w:rPr>
        <w:t>Dr. Batthyány-Strattmann László élete. Kiállításvezető. Körmend, 2012.</w:t>
      </w:r>
    </w:p>
    <w:p w:rsidR="000B4AFD" w:rsidRPr="001D3A33" w:rsidRDefault="000B4AFD" w:rsidP="001D3A33">
      <w:pPr>
        <w:pStyle w:val="ListParagraph"/>
        <w:widowControl w:val="0"/>
        <w:numPr>
          <w:ilvl w:val="0"/>
          <w:numId w:val="1"/>
        </w:numPr>
        <w:autoSpaceDE w:val="0"/>
        <w:autoSpaceDN w:val="0"/>
        <w:adjustRightInd w:val="0"/>
        <w:spacing w:after="0" w:line="260" w:lineRule="atLeast"/>
        <w:jc w:val="both"/>
        <w:rPr>
          <w:rFonts w:ascii="Times New Roman" w:hAnsi="Times New Roman"/>
          <w:color w:val="000000"/>
          <w:sz w:val="24"/>
          <w:szCs w:val="24"/>
        </w:rPr>
      </w:pPr>
      <w:hyperlink r:id="rId8" w:anchor="!nvadnk/ck9p" w:history="1">
        <w:r w:rsidRPr="001D3A33">
          <w:rPr>
            <w:rStyle w:val="Hyperlink"/>
            <w:rFonts w:ascii="Times New Roman" w:hAnsi="Times New Roman"/>
            <w:sz w:val="24"/>
            <w:szCs w:val="24"/>
          </w:rPr>
          <w:t>http://muzeumkormend.wix.com/muzeumkormend#!nvadnk/ck9p</w:t>
        </w:r>
      </w:hyperlink>
    </w:p>
    <w:p w:rsidR="000B4AFD" w:rsidRPr="001D3A33" w:rsidRDefault="000B4AFD" w:rsidP="001D3A33">
      <w:pPr>
        <w:pStyle w:val="ListParagraph"/>
        <w:widowControl w:val="0"/>
        <w:numPr>
          <w:ilvl w:val="0"/>
          <w:numId w:val="1"/>
        </w:numPr>
        <w:autoSpaceDE w:val="0"/>
        <w:autoSpaceDN w:val="0"/>
        <w:adjustRightInd w:val="0"/>
        <w:spacing w:after="0" w:line="260" w:lineRule="atLeast"/>
        <w:jc w:val="both"/>
        <w:rPr>
          <w:rFonts w:ascii="Times New Roman" w:hAnsi="Times New Roman"/>
          <w:color w:val="000000"/>
          <w:sz w:val="24"/>
          <w:szCs w:val="24"/>
        </w:rPr>
      </w:pPr>
      <w:r w:rsidRPr="001D3A33">
        <w:rPr>
          <w:rFonts w:ascii="Times New Roman" w:hAnsi="Times New Roman"/>
          <w:color w:val="000000"/>
          <w:sz w:val="24"/>
          <w:szCs w:val="24"/>
        </w:rPr>
        <w:t>Körmend legendás hercege. Dokumentumfilm, 2003.</w:t>
      </w:r>
    </w:p>
    <w:p w:rsidR="000B4AFD" w:rsidRPr="00FE7231" w:rsidRDefault="000B4AFD" w:rsidP="001D3A33">
      <w:pPr>
        <w:widowControl w:val="0"/>
        <w:autoSpaceDE w:val="0"/>
        <w:autoSpaceDN w:val="0"/>
        <w:adjustRightInd w:val="0"/>
        <w:spacing w:after="0" w:line="260" w:lineRule="atLeast"/>
        <w:jc w:val="both"/>
        <w:rPr>
          <w:rFonts w:ascii="Times New Roman" w:hAnsi="Times New Roman"/>
          <w:color w:val="000000"/>
          <w:sz w:val="24"/>
          <w:szCs w:val="24"/>
        </w:rPr>
      </w:pPr>
    </w:p>
    <w:p w:rsidR="000B4AFD" w:rsidRPr="001D3A33" w:rsidRDefault="000B4AFD" w:rsidP="00FE7231">
      <w:pPr>
        <w:widowControl w:val="0"/>
        <w:tabs>
          <w:tab w:val="left" w:pos="284"/>
        </w:tabs>
        <w:autoSpaceDE w:val="0"/>
        <w:autoSpaceDN w:val="0"/>
        <w:adjustRightInd w:val="0"/>
        <w:spacing w:after="0" w:line="260" w:lineRule="atLeast"/>
        <w:ind w:left="284" w:hanging="284"/>
        <w:jc w:val="both"/>
        <w:rPr>
          <w:rFonts w:ascii="Times New Roman" w:hAnsi="Times New Roman"/>
          <w:b/>
          <w:color w:val="000000"/>
          <w:sz w:val="24"/>
          <w:szCs w:val="24"/>
        </w:rPr>
      </w:pPr>
      <w:r w:rsidRPr="001D3A33">
        <w:rPr>
          <w:rFonts w:ascii="Times New Roman" w:hAnsi="Times New Roman"/>
          <w:b/>
          <w:color w:val="000000"/>
          <w:sz w:val="24"/>
          <w:szCs w:val="24"/>
        </w:rPr>
        <w:t>8.</w:t>
      </w:r>
      <w:r w:rsidRPr="001D3A33">
        <w:rPr>
          <w:rFonts w:ascii="Times New Roman" w:hAnsi="Times New Roman"/>
          <w:b/>
          <w:color w:val="000000"/>
          <w:sz w:val="24"/>
          <w:szCs w:val="24"/>
        </w:rPr>
        <w:tab/>
        <w:t>A nemzeti érték hivatalos weboldalának címe:</w:t>
      </w:r>
    </w:p>
    <w:p w:rsidR="000B4AFD" w:rsidRPr="00FE7231" w:rsidRDefault="000B4AFD" w:rsidP="00FE7231">
      <w:pPr>
        <w:widowControl w:val="0"/>
        <w:autoSpaceDE w:val="0"/>
        <w:autoSpaceDN w:val="0"/>
        <w:adjustRightInd w:val="0"/>
        <w:spacing w:after="0" w:line="260" w:lineRule="atLeast"/>
        <w:jc w:val="both"/>
        <w:rPr>
          <w:rFonts w:ascii="Times New Roman" w:hAnsi="Times New Roman"/>
          <w:color w:val="000000"/>
          <w:sz w:val="24"/>
          <w:szCs w:val="24"/>
        </w:rPr>
      </w:pPr>
    </w:p>
    <w:p w:rsidR="000B4AFD" w:rsidRPr="00FE7231" w:rsidRDefault="000B4AFD" w:rsidP="00FE7231">
      <w:pPr>
        <w:widowControl w:val="0"/>
        <w:autoSpaceDE w:val="0"/>
        <w:autoSpaceDN w:val="0"/>
        <w:adjustRightInd w:val="0"/>
        <w:spacing w:after="0" w:line="260" w:lineRule="atLeast"/>
        <w:jc w:val="both"/>
        <w:rPr>
          <w:rFonts w:ascii="Times New Roman" w:hAnsi="Times New Roman"/>
          <w:color w:val="000000"/>
          <w:sz w:val="24"/>
          <w:szCs w:val="24"/>
        </w:rPr>
      </w:pPr>
    </w:p>
    <w:p w:rsidR="000B4AFD" w:rsidRPr="00FE7231" w:rsidRDefault="000B4AFD" w:rsidP="00FE7231">
      <w:pPr>
        <w:widowControl w:val="0"/>
        <w:autoSpaceDE w:val="0"/>
        <w:autoSpaceDN w:val="0"/>
        <w:adjustRightInd w:val="0"/>
        <w:spacing w:after="0" w:line="260" w:lineRule="atLeast"/>
        <w:ind w:left="284"/>
        <w:rPr>
          <w:rFonts w:ascii="Times New Roman" w:hAnsi="Times New Roman"/>
          <w:b/>
          <w:bCs/>
          <w:color w:val="000000"/>
          <w:sz w:val="24"/>
          <w:szCs w:val="24"/>
        </w:rPr>
      </w:pPr>
      <w:r w:rsidRPr="00FE7231">
        <w:rPr>
          <w:rFonts w:ascii="Times New Roman" w:hAnsi="Times New Roman"/>
          <w:b/>
          <w:bCs/>
          <w:color w:val="000000"/>
          <w:sz w:val="24"/>
          <w:szCs w:val="24"/>
        </w:rPr>
        <w:t>III.</w:t>
      </w:r>
    </w:p>
    <w:p w:rsidR="000B4AFD" w:rsidRPr="00FE7231" w:rsidRDefault="000B4AFD" w:rsidP="00FE7231">
      <w:pPr>
        <w:widowControl w:val="0"/>
        <w:autoSpaceDE w:val="0"/>
        <w:autoSpaceDN w:val="0"/>
        <w:adjustRightInd w:val="0"/>
        <w:spacing w:after="0" w:line="260" w:lineRule="atLeast"/>
        <w:ind w:left="284"/>
        <w:rPr>
          <w:rFonts w:ascii="Times New Roman" w:hAnsi="Times New Roman"/>
          <w:b/>
          <w:bCs/>
          <w:color w:val="000000"/>
          <w:sz w:val="24"/>
          <w:szCs w:val="24"/>
        </w:rPr>
      </w:pPr>
      <w:r w:rsidRPr="00FE7231">
        <w:rPr>
          <w:rFonts w:ascii="Times New Roman" w:hAnsi="Times New Roman"/>
          <w:b/>
          <w:bCs/>
          <w:color w:val="000000"/>
          <w:sz w:val="24"/>
          <w:szCs w:val="24"/>
        </w:rPr>
        <w:t>MELLÉKLETEK</w:t>
      </w:r>
    </w:p>
    <w:p w:rsidR="000B4AFD" w:rsidRPr="00FE7231" w:rsidRDefault="000B4AFD" w:rsidP="00FE7231">
      <w:pPr>
        <w:widowControl w:val="0"/>
        <w:autoSpaceDE w:val="0"/>
        <w:autoSpaceDN w:val="0"/>
        <w:adjustRightInd w:val="0"/>
        <w:spacing w:after="0" w:line="260" w:lineRule="atLeast"/>
        <w:jc w:val="both"/>
        <w:rPr>
          <w:rFonts w:ascii="Times New Roman" w:hAnsi="Times New Roman"/>
          <w:color w:val="000000"/>
          <w:sz w:val="24"/>
          <w:szCs w:val="24"/>
        </w:rPr>
      </w:pPr>
    </w:p>
    <w:p w:rsidR="000B4AFD" w:rsidRPr="00FE7231" w:rsidRDefault="000B4AFD" w:rsidP="00FE7231">
      <w:pPr>
        <w:widowControl w:val="0"/>
        <w:tabs>
          <w:tab w:val="left" w:pos="284"/>
        </w:tabs>
        <w:autoSpaceDE w:val="0"/>
        <w:autoSpaceDN w:val="0"/>
        <w:adjustRightInd w:val="0"/>
        <w:spacing w:after="0" w:line="260" w:lineRule="atLeast"/>
        <w:ind w:left="284" w:hanging="284"/>
        <w:jc w:val="both"/>
        <w:rPr>
          <w:rFonts w:ascii="Times New Roman" w:hAnsi="Times New Roman"/>
          <w:color w:val="000000"/>
          <w:sz w:val="24"/>
          <w:szCs w:val="24"/>
        </w:rPr>
      </w:pPr>
      <w:r w:rsidRPr="00FE7231">
        <w:rPr>
          <w:rFonts w:ascii="Times New Roman" w:hAnsi="Times New Roman"/>
          <w:color w:val="000000"/>
          <w:sz w:val="24"/>
          <w:szCs w:val="24"/>
        </w:rPr>
        <w:t>1.</w:t>
      </w:r>
      <w:r w:rsidRPr="00FE7231">
        <w:rPr>
          <w:rFonts w:ascii="Times New Roman" w:hAnsi="Times New Roman"/>
          <w:color w:val="000000"/>
          <w:sz w:val="24"/>
          <w:szCs w:val="24"/>
        </w:rPr>
        <w:tab/>
        <w:t>Az értéktárba felvételre javasolt nemzeti érték fényképe vagy audiovizuális-dokumentációja</w:t>
      </w:r>
    </w:p>
    <w:p w:rsidR="000B4AFD" w:rsidRDefault="000B4AFD" w:rsidP="00FE7231">
      <w:pPr>
        <w:autoSpaceDE w:val="0"/>
        <w:autoSpaceDN w:val="0"/>
        <w:adjustRightInd w:val="0"/>
        <w:spacing w:after="0" w:line="240" w:lineRule="auto"/>
        <w:jc w:val="both"/>
        <w:rPr>
          <w:rFonts w:ascii="Times New Roman" w:hAnsi="Times New Roman"/>
          <w:sz w:val="24"/>
          <w:szCs w:val="24"/>
        </w:rPr>
      </w:pPr>
    </w:p>
    <w:p w:rsidR="000B4AFD" w:rsidRDefault="000B4AFD" w:rsidP="00FE7231">
      <w:pPr>
        <w:autoSpaceDE w:val="0"/>
        <w:autoSpaceDN w:val="0"/>
        <w:adjustRightInd w:val="0"/>
        <w:spacing w:after="0" w:line="240" w:lineRule="auto"/>
        <w:jc w:val="both"/>
        <w:rPr>
          <w:rFonts w:ascii="Times New Roman" w:hAnsi="Times New Roman"/>
          <w:sz w:val="24"/>
          <w:szCs w:val="24"/>
        </w:rPr>
      </w:pPr>
      <w:r w:rsidRPr="00C858BE">
        <w:rPr>
          <w:rFonts w:ascii="Times New Roman" w:hAnsi="Times New Roman"/>
          <w:noProof/>
          <w:sz w:val="24"/>
          <w:szCs w:val="24"/>
          <w:lang w:eastAsia="hu-H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Kép 1" o:spid="_x0000_i1025" type="#_x0000_t75" style="width:453pt;height:615pt;visibility:visible">
            <v:imagedata r:id="rId9" o:title=""/>
          </v:shape>
        </w:pict>
      </w:r>
    </w:p>
    <w:p w:rsidR="000B4AFD" w:rsidRDefault="000B4AFD" w:rsidP="00FE7231">
      <w:pPr>
        <w:autoSpaceDE w:val="0"/>
        <w:autoSpaceDN w:val="0"/>
        <w:adjustRightInd w:val="0"/>
        <w:spacing w:after="0" w:line="240" w:lineRule="auto"/>
        <w:jc w:val="both"/>
        <w:rPr>
          <w:rFonts w:ascii="Times New Roman" w:hAnsi="Times New Roman"/>
          <w:sz w:val="24"/>
          <w:szCs w:val="24"/>
        </w:rPr>
      </w:pPr>
      <w:r>
        <w:rPr>
          <w:rFonts w:ascii="Arial" w:hAnsi="Arial" w:cs="Arial"/>
          <w:color w:val="222222"/>
          <w:sz w:val="19"/>
          <w:szCs w:val="19"/>
          <w:shd w:val="clear" w:color="auto" w:fill="FFFFFF"/>
        </w:rPr>
        <w:t>Dr. Batthyány-Strattmann László díszmagyarban, 1916</w:t>
      </w:r>
    </w:p>
    <w:p w:rsidR="000B4AFD" w:rsidRDefault="000B4AFD" w:rsidP="00FE7231">
      <w:pPr>
        <w:autoSpaceDE w:val="0"/>
        <w:autoSpaceDN w:val="0"/>
        <w:adjustRightInd w:val="0"/>
        <w:spacing w:after="0" w:line="240" w:lineRule="auto"/>
        <w:jc w:val="both"/>
        <w:rPr>
          <w:rFonts w:ascii="Times New Roman" w:hAnsi="Times New Roman"/>
          <w:sz w:val="24"/>
          <w:szCs w:val="24"/>
        </w:rPr>
      </w:pPr>
    </w:p>
    <w:p w:rsidR="000B4AFD" w:rsidRDefault="000B4AFD" w:rsidP="00FE7231">
      <w:pPr>
        <w:autoSpaceDE w:val="0"/>
        <w:autoSpaceDN w:val="0"/>
        <w:adjustRightInd w:val="0"/>
        <w:spacing w:after="0" w:line="240" w:lineRule="auto"/>
        <w:jc w:val="both"/>
        <w:rPr>
          <w:rFonts w:ascii="Times New Roman" w:hAnsi="Times New Roman"/>
          <w:sz w:val="24"/>
          <w:szCs w:val="24"/>
        </w:rPr>
      </w:pPr>
      <w:r w:rsidRPr="00C858BE">
        <w:rPr>
          <w:rFonts w:ascii="Times New Roman" w:hAnsi="Times New Roman"/>
          <w:noProof/>
          <w:sz w:val="24"/>
          <w:szCs w:val="24"/>
          <w:lang w:eastAsia="hu-HU"/>
        </w:rPr>
        <w:pict>
          <v:shape id="Kép 2" o:spid="_x0000_i1026" type="#_x0000_t75" style="width:451.5pt;height:680.25pt;visibility:visible">
            <v:imagedata r:id="rId10" o:title=""/>
          </v:shape>
        </w:pict>
      </w:r>
    </w:p>
    <w:p w:rsidR="000B4AFD" w:rsidRDefault="000B4AFD" w:rsidP="00FE7231">
      <w:pPr>
        <w:autoSpaceDE w:val="0"/>
        <w:autoSpaceDN w:val="0"/>
        <w:adjustRightInd w:val="0"/>
        <w:spacing w:after="0" w:line="240" w:lineRule="auto"/>
        <w:jc w:val="both"/>
        <w:rPr>
          <w:rFonts w:ascii="Times New Roman" w:hAnsi="Times New Roman"/>
          <w:sz w:val="24"/>
          <w:szCs w:val="24"/>
        </w:rPr>
      </w:pPr>
      <w:r>
        <w:rPr>
          <w:rFonts w:ascii="Arial" w:hAnsi="Arial" w:cs="Arial"/>
          <w:color w:val="222222"/>
          <w:sz w:val="19"/>
          <w:szCs w:val="19"/>
          <w:shd w:val="clear" w:color="auto" w:fill="FFFFFF"/>
        </w:rPr>
        <w:t>DBSL saját kezűleg készített keresztje, mely halálos ágyán is vele volt</w:t>
      </w:r>
      <w:bookmarkStart w:id="0" w:name="_GoBack"/>
      <w:bookmarkEnd w:id="0"/>
    </w:p>
    <w:p w:rsidR="000B4AFD" w:rsidRPr="00FE7231" w:rsidRDefault="000B4AFD" w:rsidP="00FE7231">
      <w:pPr>
        <w:autoSpaceDE w:val="0"/>
        <w:autoSpaceDN w:val="0"/>
        <w:adjustRightInd w:val="0"/>
        <w:spacing w:after="0" w:line="240" w:lineRule="auto"/>
        <w:jc w:val="both"/>
        <w:rPr>
          <w:rFonts w:ascii="Times New Roman" w:hAnsi="Times New Roman"/>
          <w:sz w:val="24"/>
          <w:szCs w:val="24"/>
        </w:rPr>
      </w:pPr>
    </w:p>
    <w:p w:rsidR="000B4AFD" w:rsidRPr="00FE7231" w:rsidRDefault="000B4AFD" w:rsidP="00FE7231">
      <w:pPr>
        <w:widowControl w:val="0"/>
        <w:tabs>
          <w:tab w:val="left" w:pos="284"/>
        </w:tabs>
        <w:autoSpaceDE w:val="0"/>
        <w:autoSpaceDN w:val="0"/>
        <w:adjustRightInd w:val="0"/>
        <w:spacing w:after="0" w:line="260" w:lineRule="atLeast"/>
        <w:ind w:left="284" w:hanging="284"/>
        <w:jc w:val="both"/>
        <w:rPr>
          <w:rFonts w:ascii="Times New Roman" w:hAnsi="Times New Roman"/>
          <w:color w:val="000000"/>
          <w:sz w:val="24"/>
          <w:szCs w:val="24"/>
        </w:rPr>
      </w:pPr>
      <w:r w:rsidRPr="00FE7231">
        <w:rPr>
          <w:rFonts w:ascii="Times New Roman" w:hAnsi="Times New Roman"/>
          <w:color w:val="000000"/>
          <w:sz w:val="24"/>
          <w:szCs w:val="24"/>
        </w:rPr>
        <w:t>2.</w:t>
      </w:r>
      <w:r w:rsidRPr="00FE7231">
        <w:rPr>
          <w:rFonts w:ascii="Times New Roman" w:hAnsi="Times New Roman"/>
          <w:color w:val="000000"/>
          <w:sz w:val="24"/>
          <w:szCs w:val="24"/>
        </w:rPr>
        <w:tab/>
        <w:t>A Htv. 1. § (1) bekezdés j) pontjának való megfelelést valószínűsítő dokumentumok, támogató és ajánló levelek</w:t>
      </w:r>
    </w:p>
    <w:p w:rsidR="000B4AFD" w:rsidRPr="00FE7231" w:rsidRDefault="000B4AFD" w:rsidP="00FE7231">
      <w:pPr>
        <w:autoSpaceDE w:val="0"/>
        <w:autoSpaceDN w:val="0"/>
        <w:adjustRightInd w:val="0"/>
        <w:spacing w:after="0" w:line="240" w:lineRule="auto"/>
        <w:jc w:val="both"/>
        <w:rPr>
          <w:rFonts w:ascii="Times New Roman" w:hAnsi="Times New Roman"/>
          <w:sz w:val="24"/>
          <w:szCs w:val="24"/>
        </w:rPr>
      </w:pPr>
    </w:p>
    <w:p w:rsidR="000B4AFD" w:rsidRPr="00FE7231" w:rsidRDefault="000B4AFD" w:rsidP="00FE7231">
      <w:pPr>
        <w:widowControl w:val="0"/>
        <w:tabs>
          <w:tab w:val="left" w:pos="284"/>
        </w:tabs>
        <w:autoSpaceDE w:val="0"/>
        <w:autoSpaceDN w:val="0"/>
        <w:adjustRightInd w:val="0"/>
        <w:spacing w:after="0" w:line="260" w:lineRule="atLeast"/>
        <w:ind w:left="284" w:hanging="284"/>
        <w:jc w:val="both"/>
        <w:rPr>
          <w:rFonts w:ascii="Times New Roman" w:hAnsi="Times New Roman"/>
          <w:color w:val="000000"/>
          <w:sz w:val="24"/>
          <w:szCs w:val="24"/>
        </w:rPr>
      </w:pPr>
      <w:r w:rsidRPr="00FE7231">
        <w:rPr>
          <w:rFonts w:ascii="Times New Roman" w:hAnsi="Times New Roman"/>
          <w:color w:val="000000"/>
          <w:sz w:val="24"/>
          <w:szCs w:val="24"/>
        </w:rPr>
        <w:t>3.</w:t>
      </w:r>
      <w:r w:rsidRPr="00FE7231">
        <w:rPr>
          <w:rFonts w:ascii="Times New Roman" w:hAnsi="Times New Roman"/>
          <w:color w:val="000000"/>
          <w:sz w:val="24"/>
          <w:szCs w:val="24"/>
        </w:rPr>
        <w:tab/>
        <w:t>A javaslathoz csatolt saját készítésű fényképek és filmek felhasználására vonatkozó hozzájáruló nyilatkozat</w:t>
      </w:r>
    </w:p>
    <w:p w:rsidR="000B4AFD" w:rsidRPr="00FE7231" w:rsidRDefault="000B4AFD" w:rsidP="00FE7231">
      <w:pPr>
        <w:autoSpaceDE w:val="0"/>
        <w:autoSpaceDN w:val="0"/>
        <w:adjustRightInd w:val="0"/>
        <w:spacing w:after="20" w:line="240" w:lineRule="auto"/>
        <w:ind w:firstLine="142"/>
        <w:jc w:val="both"/>
        <w:rPr>
          <w:rFonts w:ascii="Times New Roman" w:hAnsi="Times New Roman"/>
          <w:sz w:val="24"/>
          <w:szCs w:val="24"/>
        </w:rPr>
      </w:pPr>
    </w:p>
    <w:sectPr w:rsidR="000B4AFD" w:rsidRPr="00FE7231" w:rsidSect="00C335BD">
      <w:pgSz w:w="11906" w:h="16838"/>
      <w:pgMar w:top="1417" w:right="1417" w:bottom="1134" w:left="1417" w:header="708" w:footer="708" w:gutter="0"/>
      <w:cols w:space="708"/>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4AFD" w:rsidRDefault="000B4AFD" w:rsidP="005C6E88">
      <w:pPr>
        <w:spacing w:after="0" w:line="240" w:lineRule="auto"/>
      </w:pPr>
      <w:r>
        <w:separator/>
      </w:r>
    </w:p>
  </w:endnote>
  <w:endnote w:type="continuationSeparator" w:id="0">
    <w:p w:rsidR="000B4AFD" w:rsidRDefault="000B4AFD" w:rsidP="005C6E8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4AFD" w:rsidRDefault="000B4AFD" w:rsidP="005C6E88">
      <w:pPr>
        <w:spacing w:after="0" w:line="240" w:lineRule="auto"/>
      </w:pPr>
      <w:r>
        <w:separator/>
      </w:r>
    </w:p>
  </w:footnote>
  <w:footnote w:type="continuationSeparator" w:id="0">
    <w:p w:rsidR="000B4AFD" w:rsidRDefault="000B4AFD" w:rsidP="005C6E8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4AFD" w:rsidRDefault="000B4AF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D6042B3"/>
    <w:multiLevelType w:val="hybridMultilevel"/>
    <w:tmpl w:val="09EAC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42D88"/>
    <w:rsid w:val="00090E9A"/>
    <w:rsid w:val="00093810"/>
    <w:rsid w:val="000B4AFD"/>
    <w:rsid w:val="000C1BAF"/>
    <w:rsid w:val="001D3A33"/>
    <w:rsid w:val="00242D88"/>
    <w:rsid w:val="004F4FB8"/>
    <w:rsid w:val="005856A1"/>
    <w:rsid w:val="005C6E88"/>
    <w:rsid w:val="00613D9D"/>
    <w:rsid w:val="007118D6"/>
    <w:rsid w:val="0083621C"/>
    <w:rsid w:val="008950A8"/>
    <w:rsid w:val="00A83065"/>
    <w:rsid w:val="00A86098"/>
    <w:rsid w:val="00AE6687"/>
    <w:rsid w:val="00BA73AB"/>
    <w:rsid w:val="00C335BD"/>
    <w:rsid w:val="00C858BE"/>
    <w:rsid w:val="00D23E3D"/>
    <w:rsid w:val="00D650D8"/>
    <w:rsid w:val="00DE3235"/>
    <w:rsid w:val="00E46BC2"/>
    <w:rsid w:val="00F77D5D"/>
    <w:rsid w:val="00FE7231"/>
  </w:rsids>
  <m:mathPr>
    <m:mathFont m:val="Cambria Math"/>
    <m:brkBin m:val="before"/>
    <m:brkBinSub m:val="--"/>
    <m:smallFrac m:val="off"/>
    <m:dispDef/>
    <m:lMargin m:val="0"/>
    <m:rMargin m:val="0"/>
    <m:defJc m:val="centerGroup"/>
    <m:wrapIndent m:val="1440"/>
    <m:intLim m:val="subSup"/>
    <m:naryLim m:val="undOvr"/>
  </m:mathPr>
  <w:uiCompat97To2003/>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hu-HU" w:eastAsia="hu-H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1BAF"/>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C6E88"/>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5C6E88"/>
    <w:rPr>
      <w:rFonts w:cs="Times New Roman"/>
    </w:rPr>
  </w:style>
  <w:style w:type="paragraph" w:styleId="Footer">
    <w:name w:val="footer"/>
    <w:basedOn w:val="Normal"/>
    <w:link w:val="FooterChar"/>
    <w:uiPriority w:val="99"/>
    <w:rsid w:val="005C6E88"/>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5C6E88"/>
    <w:rPr>
      <w:rFonts w:cs="Times New Roman"/>
    </w:rPr>
  </w:style>
  <w:style w:type="paragraph" w:styleId="BalloonText">
    <w:name w:val="Balloon Text"/>
    <w:basedOn w:val="Normal"/>
    <w:link w:val="BalloonTextChar"/>
    <w:uiPriority w:val="99"/>
    <w:semiHidden/>
    <w:rsid w:val="005C6E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C6E88"/>
    <w:rPr>
      <w:rFonts w:ascii="Tahoma" w:hAnsi="Tahoma" w:cs="Tahoma"/>
      <w:sz w:val="16"/>
      <w:szCs w:val="16"/>
    </w:rPr>
  </w:style>
  <w:style w:type="character" w:styleId="Hyperlink">
    <w:name w:val="Hyperlink"/>
    <w:basedOn w:val="DefaultParagraphFont"/>
    <w:uiPriority w:val="99"/>
    <w:rsid w:val="001D3A33"/>
    <w:rPr>
      <w:rFonts w:cs="Times New Roman"/>
      <w:color w:val="0000FF"/>
      <w:u w:val="single"/>
    </w:rPr>
  </w:style>
  <w:style w:type="paragraph" w:styleId="ListParagraph">
    <w:name w:val="List Paragraph"/>
    <w:basedOn w:val="Normal"/>
    <w:uiPriority w:val="99"/>
    <w:qFormat/>
    <w:rsid w:val="001D3A33"/>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muzeumkormend.wix.com/muzeumkormend"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TotalTime>
  <Pages>7</Pages>
  <Words>971</Words>
  <Characters>6707</Characters>
  <Application>Microsoft Office Outlook</Application>
  <DocSecurity>0</DocSecurity>
  <Lines>0</Lines>
  <Paragraphs>0</Paragraphs>
  <ScaleCrop>false</ScaleCrop>
  <Company>KD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Zobor Enikő</dc:creator>
  <cp:keywords/>
  <dc:description/>
  <cp:lastModifiedBy>Gangi</cp:lastModifiedBy>
  <cp:revision>2</cp:revision>
  <dcterms:created xsi:type="dcterms:W3CDTF">2015-05-02T11:07:00Z</dcterms:created>
  <dcterms:modified xsi:type="dcterms:W3CDTF">2015-05-02T11:07:00Z</dcterms:modified>
</cp:coreProperties>
</file>