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0CC" w:rsidRDefault="00E770CC" w:rsidP="00E770CC">
      <w:pPr>
        <w:autoSpaceDE w:val="0"/>
        <w:autoSpaceDN w:val="0"/>
        <w:adjustRightInd w:val="0"/>
        <w:spacing w:after="20" w:line="240" w:lineRule="auto"/>
        <w:ind w:firstLine="142"/>
        <w:jc w:val="both"/>
        <w:rPr>
          <w:rFonts w:asciiTheme="majorHAnsi" w:hAnsiTheme="majorHAnsi"/>
          <w:sz w:val="24"/>
          <w:szCs w:val="24"/>
        </w:rPr>
      </w:pPr>
    </w:p>
    <w:p w:rsidR="00706A82" w:rsidRPr="00227E77" w:rsidRDefault="00706A82" w:rsidP="00E770CC">
      <w:pPr>
        <w:autoSpaceDE w:val="0"/>
        <w:autoSpaceDN w:val="0"/>
        <w:adjustRightInd w:val="0"/>
        <w:spacing w:after="20" w:line="240" w:lineRule="auto"/>
        <w:ind w:firstLine="142"/>
        <w:jc w:val="both"/>
        <w:rPr>
          <w:rFonts w:asciiTheme="majorHAnsi" w:hAnsiTheme="majorHAnsi"/>
          <w:sz w:val="24"/>
          <w:szCs w:val="24"/>
        </w:rPr>
      </w:pPr>
    </w:p>
    <w:p w:rsidR="00227E77" w:rsidRPr="00227E77" w:rsidRDefault="00227E77" w:rsidP="00E770CC">
      <w:pPr>
        <w:widowControl w:val="0"/>
        <w:autoSpaceDE w:val="0"/>
        <w:autoSpaceDN w:val="0"/>
        <w:adjustRightInd w:val="0"/>
        <w:spacing w:after="0" w:line="260" w:lineRule="atLeast"/>
        <w:jc w:val="center"/>
        <w:rPr>
          <w:rFonts w:asciiTheme="majorHAnsi" w:hAnsiTheme="majorHAnsi"/>
          <w:b/>
          <w:bCs/>
          <w:color w:val="000000"/>
          <w:sz w:val="24"/>
          <w:szCs w:val="24"/>
        </w:rPr>
      </w:pPr>
    </w:p>
    <w:p w:rsidR="00227E77" w:rsidRPr="00227E77" w:rsidRDefault="00227E77" w:rsidP="00E770CC">
      <w:pPr>
        <w:widowControl w:val="0"/>
        <w:autoSpaceDE w:val="0"/>
        <w:autoSpaceDN w:val="0"/>
        <w:adjustRightInd w:val="0"/>
        <w:spacing w:after="0" w:line="260" w:lineRule="atLeast"/>
        <w:jc w:val="center"/>
        <w:rPr>
          <w:rFonts w:asciiTheme="majorHAnsi" w:hAnsiTheme="majorHAnsi"/>
          <w:b/>
          <w:bCs/>
          <w:color w:val="000000"/>
          <w:sz w:val="24"/>
          <w:szCs w:val="24"/>
        </w:rPr>
      </w:pPr>
    </w:p>
    <w:p w:rsidR="00227E77" w:rsidRPr="00227E77" w:rsidRDefault="00227E77" w:rsidP="00E770CC">
      <w:pPr>
        <w:widowControl w:val="0"/>
        <w:autoSpaceDE w:val="0"/>
        <w:autoSpaceDN w:val="0"/>
        <w:adjustRightInd w:val="0"/>
        <w:spacing w:after="0" w:line="260" w:lineRule="atLeast"/>
        <w:jc w:val="center"/>
        <w:rPr>
          <w:rFonts w:asciiTheme="majorHAnsi" w:hAnsiTheme="majorHAnsi"/>
          <w:b/>
          <w:bCs/>
          <w:color w:val="000000"/>
          <w:sz w:val="24"/>
          <w:szCs w:val="24"/>
        </w:rPr>
      </w:pPr>
    </w:p>
    <w:p w:rsidR="00227E77" w:rsidRPr="00227E77" w:rsidRDefault="00227E77" w:rsidP="00E770CC">
      <w:pPr>
        <w:widowControl w:val="0"/>
        <w:autoSpaceDE w:val="0"/>
        <w:autoSpaceDN w:val="0"/>
        <w:adjustRightInd w:val="0"/>
        <w:spacing w:after="0" w:line="260" w:lineRule="atLeast"/>
        <w:jc w:val="center"/>
        <w:rPr>
          <w:rFonts w:asciiTheme="majorHAnsi" w:hAnsiTheme="majorHAnsi"/>
          <w:b/>
          <w:bCs/>
          <w:color w:val="000000"/>
          <w:sz w:val="24"/>
          <w:szCs w:val="24"/>
        </w:rPr>
      </w:pPr>
    </w:p>
    <w:p w:rsidR="00227E77" w:rsidRPr="00227E77" w:rsidRDefault="00227E77" w:rsidP="00E770CC">
      <w:pPr>
        <w:widowControl w:val="0"/>
        <w:autoSpaceDE w:val="0"/>
        <w:autoSpaceDN w:val="0"/>
        <w:adjustRightInd w:val="0"/>
        <w:spacing w:after="0" w:line="260" w:lineRule="atLeast"/>
        <w:jc w:val="center"/>
        <w:rPr>
          <w:rFonts w:asciiTheme="majorHAnsi" w:hAnsiTheme="majorHAnsi"/>
          <w:b/>
          <w:bCs/>
          <w:color w:val="000000"/>
          <w:sz w:val="24"/>
          <w:szCs w:val="24"/>
        </w:rPr>
      </w:pPr>
    </w:p>
    <w:p w:rsidR="00227E77" w:rsidRPr="00227E77" w:rsidRDefault="00227E77" w:rsidP="00E770CC">
      <w:pPr>
        <w:widowControl w:val="0"/>
        <w:autoSpaceDE w:val="0"/>
        <w:autoSpaceDN w:val="0"/>
        <w:adjustRightInd w:val="0"/>
        <w:spacing w:after="0" w:line="260" w:lineRule="atLeast"/>
        <w:jc w:val="center"/>
        <w:rPr>
          <w:rFonts w:asciiTheme="majorHAnsi" w:hAnsiTheme="majorHAnsi"/>
          <w:b/>
          <w:bCs/>
          <w:color w:val="000000"/>
          <w:sz w:val="24"/>
          <w:szCs w:val="24"/>
        </w:rPr>
      </w:pPr>
    </w:p>
    <w:p w:rsidR="00227E77" w:rsidRPr="00227E77" w:rsidRDefault="00227E77" w:rsidP="00E770CC">
      <w:pPr>
        <w:widowControl w:val="0"/>
        <w:autoSpaceDE w:val="0"/>
        <w:autoSpaceDN w:val="0"/>
        <w:adjustRightInd w:val="0"/>
        <w:spacing w:after="0" w:line="260" w:lineRule="atLeast"/>
        <w:jc w:val="center"/>
        <w:rPr>
          <w:rFonts w:asciiTheme="majorHAnsi" w:hAnsiTheme="majorHAnsi"/>
          <w:b/>
          <w:bCs/>
          <w:color w:val="000000"/>
          <w:sz w:val="24"/>
          <w:szCs w:val="24"/>
        </w:rPr>
      </w:pPr>
    </w:p>
    <w:p w:rsidR="00E770CC" w:rsidRPr="00227E77" w:rsidRDefault="00E770CC" w:rsidP="00E770CC">
      <w:pPr>
        <w:widowControl w:val="0"/>
        <w:autoSpaceDE w:val="0"/>
        <w:autoSpaceDN w:val="0"/>
        <w:adjustRightInd w:val="0"/>
        <w:spacing w:after="0" w:line="260" w:lineRule="atLeast"/>
        <w:jc w:val="center"/>
        <w:rPr>
          <w:rFonts w:asciiTheme="majorHAnsi" w:hAnsiTheme="majorHAnsi"/>
          <w:b/>
          <w:bCs/>
          <w:color w:val="000000"/>
          <w:sz w:val="24"/>
          <w:szCs w:val="24"/>
        </w:rPr>
      </w:pPr>
      <w:r w:rsidRPr="00227E77">
        <w:rPr>
          <w:rFonts w:asciiTheme="majorHAnsi" w:hAnsiTheme="majorHAnsi"/>
          <w:b/>
          <w:bCs/>
          <w:color w:val="000000"/>
          <w:sz w:val="24"/>
          <w:szCs w:val="24"/>
        </w:rPr>
        <w:t xml:space="preserve">Javaslat </w:t>
      </w:r>
      <w:proofErr w:type="gramStart"/>
      <w:r w:rsidRPr="00227E77">
        <w:rPr>
          <w:rFonts w:asciiTheme="majorHAnsi" w:hAnsiTheme="majorHAnsi"/>
          <w:b/>
          <w:bCs/>
          <w:color w:val="000000"/>
          <w:sz w:val="24"/>
          <w:szCs w:val="24"/>
        </w:rPr>
        <w:t>a</w:t>
      </w:r>
      <w:proofErr w:type="gramEnd"/>
    </w:p>
    <w:p w:rsidR="00E770CC" w:rsidRPr="009808C3" w:rsidRDefault="00E770CC" w:rsidP="00E770CC">
      <w:pPr>
        <w:widowControl w:val="0"/>
        <w:autoSpaceDE w:val="0"/>
        <w:autoSpaceDN w:val="0"/>
        <w:adjustRightInd w:val="0"/>
        <w:spacing w:after="0" w:line="260" w:lineRule="atLeast"/>
        <w:jc w:val="center"/>
        <w:rPr>
          <w:rFonts w:asciiTheme="majorHAnsi" w:hAnsiTheme="majorHAnsi"/>
          <w:b/>
          <w:bCs/>
          <w:color w:val="000000"/>
          <w:sz w:val="36"/>
          <w:szCs w:val="36"/>
        </w:rPr>
      </w:pPr>
      <w:r w:rsidRPr="009808C3">
        <w:rPr>
          <w:rFonts w:asciiTheme="majorHAnsi" w:hAnsiTheme="majorHAnsi"/>
          <w:b/>
          <w:bCs/>
          <w:color w:val="000000"/>
          <w:sz w:val="36"/>
          <w:szCs w:val="36"/>
        </w:rPr>
        <w:t>„</w:t>
      </w:r>
      <w:r w:rsidR="00706A82">
        <w:rPr>
          <w:rFonts w:ascii="Cambria" w:hAnsi="Cambria" w:cs="Times New Roman"/>
          <w:b/>
          <w:sz w:val="36"/>
          <w:szCs w:val="36"/>
        </w:rPr>
        <w:t>K</w:t>
      </w:r>
      <w:r w:rsidR="00DD47E1">
        <w:rPr>
          <w:rFonts w:ascii="Cambria" w:hAnsi="Cambria" w:cs="Times New Roman"/>
          <w:b/>
          <w:sz w:val="36"/>
          <w:szCs w:val="36"/>
        </w:rPr>
        <w:t>őszegi vár</w:t>
      </w:r>
      <w:r w:rsidRPr="009808C3">
        <w:rPr>
          <w:rFonts w:asciiTheme="majorHAnsi" w:hAnsiTheme="majorHAnsi"/>
          <w:b/>
          <w:bCs/>
          <w:color w:val="000000"/>
          <w:sz w:val="36"/>
          <w:szCs w:val="36"/>
        </w:rPr>
        <w:t>”</w:t>
      </w:r>
    </w:p>
    <w:p w:rsidR="00E770CC" w:rsidRPr="00227E77" w:rsidRDefault="00E770CC" w:rsidP="00E770CC">
      <w:pPr>
        <w:widowControl w:val="0"/>
        <w:autoSpaceDE w:val="0"/>
        <w:autoSpaceDN w:val="0"/>
        <w:adjustRightInd w:val="0"/>
        <w:spacing w:after="0" w:line="260" w:lineRule="atLeast"/>
        <w:jc w:val="center"/>
        <w:rPr>
          <w:rFonts w:asciiTheme="majorHAnsi" w:hAnsiTheme="majorHAnsi"/>
          <w:b/>
          <w:bCs/>
          <w:color w:val="000000"/>
          <w:sz w:val="24"/>
          <w:szCs w:val="24"/>
        </w:rPr>
      </w:pPr>
      <w:proofErr w:type="gramStart"/>
      <w:r w:rsidRPr="00227E77">
        <w:rPr>
          <w:rFonts w:asciiTheme="majorHAnsi" w:hAnsiTheme="majorHAnsi"/>
          <w:b/>
          <w:bCs/>
          <w:color w:val="000000"/>
          <w:sz w:val="24"/>
          <w:szCs w:val="24"/>
        </w:rPr>
        <w:t>megyei</w:t>
      </w:r>
      <w:proofErr w:type="gramEnd"/>
      <w:r w:rsidRPr="00227E77">
        <w:rPr>
          <w:rFonts w:asciiTheme="majorHAnsi" w:hAnsiTheme="majorHAnsi"/>
          <w:b/>
          <w:bCs/>
          <w:color w:val="000000"/>
          <w:sz w:val="24"/>
          <w:szCs w:val="24"/>
        </w:rPr>
        <w:t xml:space="preserve"> értéktárba történő felvételéhez</w:t>
      </w:r>
    </w:p>
    <w:p w:rsidR="00E770CC" w:rsidRPr="00227E77" w:rsidRDefault="00E770CC" w:rsidP="00E770CC">
      <w:pPr>
        <w:widowControl w:val="0"/>
        <w:autoSpaceDE w:val="0"/>
        <w:autoSpaceDN w:val="0"/>
        <w:adjustRightInd w:val="0"/>
        <w:spacing w:after="0" w:line="260" w:lineRule="atLeast"/>
        <w:jc w:val="center"/>
        <w:rPr>
          <w:rFonts w:asciiTheme="majorHAnsi" w:hAnsiTheme="majorHAnsi"/>
          <w:b/>
          <w:bCs/>
          <w:color w:val="000000"/>
          <w:sz w:val="24"/>
          <w:szCs w:val="24"/>
        </w:rPr>
      </w:pPr>
    </w:p>
    <w:p w:rsidR="00E770CC" w:rsidRPr="00227E77" w:rsidRDefault="00E770CC" w:rsidP="00E770CC">
      <w:pPr>
        <w:widowControl w:val="0"/>
        <w:autoSpaceDE w:val="0"/>
        <w:autoSpaceDN w:val="0"/>
        <w:adjustRightInd w:val="0"/>
        <w:spacing w:after="0" w:line="260" w:lineRule="atLeast"/>
        <w:jc w:val="both"/>
        <w:rPr>
          <w:rFonts w:asciiTheme="majorHAnsi" w:hAnsiTheme="majorHAnsi"/>
          <w:color w:val="000000"/>
          <w:sz w:val="24"/>
          <w:szCs w:val="24"/>
        </w:rPr>
      </w:pPr>
    </w:p>
    <w:p w:rsidR="00E770CC" w:rsidRPr="00227E77" w:rsidRDefault="00E770CC" w:rsidP="00E770CC">
      <w:pPr>
        <w:widowControl w:val="0"/>
        <w:autoSpaceDE w:val="0"/>
        <w:autoSpaceDN w:val="0"/>
        <w:adjustRightInd w:val="0"/>
        <w:spacing w:after="0" w:line="260" w:lineRule="atLeast"/>
        <w:jc w:val="both"/>
        <w:rPr>
          <w:rFonts w:asciiTheme="majorHAnsi" w:hAnsiTheme="majorHAnsi"/>
          <w:color w:val="000000"/>
          <w:sz w:val="24"/>
          <w:szCs w:val="24"/>
        </w:rPr>
      </w:pPr>
    </w:p>
    <w:p w:rsidR="00E770CC" w:rsidRPr="00227E77" w:rsidRDefault="00E770CC" w:rsidP="00E770CC">
      <w:pPr>
        <w:widowControl w:val="0"/>
        <w:autoSpaceDE w:val="0"/>
        <w:autoSpaceDN w:val="0"/>
        <w:adjustRightInd w:val="0"/>
        <w:spacing w:after="0" w:line="260" w:lineRule="atLeast"/>
        <w:jc w:val="both"/>
        <w:rPr>
          <w:rFonts w:asciiTheme="majorHAnsi" w:hAnsiTheme="majorHAnsi"/>
          <w:color w:val="000000"/>
          <w:sz w:val="24"/>
          <w:szCs w:val="24"/>
        </w:rPr>
      </w:pPr>
    </w:p>
    <w:p w:rsidR="00E770CC" w:rsidRPr="00227E77" w:rsidRDefault="00E770CC" w:rsidP="00E770CC">
      <w:pPr>
        <w:widowControl w:val="0"/>
        <w:autoSpaceDE w:val="0"/>
        <w:autoSpaceDN w:val="0"/>
        <w:adjustRightInd w:val="0"/>
        <w:spacing w:after="0" w:line="260" w:lineRule="atLeast"/>
        <w:jc w:val="both"/>
        <w:rPr>
          <w:rFonts w:asciiTheme="majorHAnsi" w:hAnsiTheme="majorHAnsi"/>
          <w:color w:val="000000"/>
          <w:sz w:val="24"/>
          <w:szCs w:val="24"/>
        </w:rPr>
      </w:pPr>
    </w:p>
    <w:p w:rsidR="00E770CC" w:rsidRPr="00227E77" w:rsidRDefault="00E770CC" w:rsidP="00E770CC">
      <w:pPr>
        <w:widowControl w:val="0"/>
        <w:autoSpaceDE w:val="0"/>
        <w:autoSpaceDN w:val="0"/>
        <w:adjustRightInd w:val="0"/>
        <w:spacing w:after="0" w:line="260" w:lineRule="atLeast"/>
        <w:jc w:val="both"/>
        <w:rPr>
          <w:rFonts w:asciiTheme="majorHAnsi" w:hAnsiTheme="majorHAnsi"/>
          <w:color w:val="000000"/>
          <w:sz w:val="24"/>
          <w:szCs w:val="24"/>
        </w:rPr>
      </w:pPr>
    </w:p>
    <w:p w:rsidR="00E770CC" w:rsidRPr="00227E77" w:rsidRDefault="00E770CC" w:rsidP="00E770CC">
      <w:pPr>
        <w:widowControl w:val="0"/>
        <w:autoSpaceDE w:val="0"/>
        <w:autoSpaceDN w:val="0"/>
        <w:adjustRightInd w:val="0"/>
        <w:spacing w:after="0" w:line="260" w:lineRule="atLeast"/>
        <w:jc w:val="both"/>
        <w:rPr>
          <w:rFonts w:asciiTheme="majorHAnsi" w:hAnsiTheme="majorHAnsi"/>
          <w:color w:val="000000"/>
          <w:sz w:val="24"/>
          <w:szCs w:val="24"/>
        </w:rPr>
      </w:pPr>
    </w:p>
    <w:p w:rsidR="00E770CC" w:rsidRPr="00227E77" w:rsidRDefault="00E770CC" w:rsidP="00E770CC">
      <w:pPr>
        <w:widowControl w:val="0"/>
        <w:autoSpaceDE w:val="0"/>
        <w:autoSpaceDN w:val="0"/>
        <w:adjustRightInd w:val="0"/>
        <w:spacing w:after="0" w:line="260" w:lineRule="atLeast"/>
        <w:jc w:val="both"/>
        <w:rPr>
          <w:rFonts w:asciiTheme="majorHAnsi" w:hAnsiTheme="majorHAnsi"/>
          <w:color w:val="000000"/>
          <w:sz w:val="24"/>
          <w:szCs w:val="24"/>
        </w:rPr>
      </w:pPr>
    </w:p>
    <w:p w:rsidR="00E770CC" w:rsidRPr="00227E77" w:rsidRDefault="00E770CC" w:rsidP="00E770CC">
      <w:pPr>
        <w:widowControl w:val="0"/>
        <w:autoSpaceDE w:val="0"/>
        <w:autoSpaceDN w:val="0"/>
        <w:adjustRightInd w:val="0"/>
        <w:spacing w:after="0" w:line="260" w:lineRule="atLeast"/>
        <w:jc w:val="both"/>
        <w:rPr>
          <w:rFonts w:asciiTheme="majorHAnsi" w:hAnsiTheme="majorHAnsi"/>
          <w:color w:val="000000"/>
          <w:sz w:val="24"/>
          <w:szCs w:val="24"/>
        </w:rPr>
      </w:pPr>
    </w:p>
    <w:p w:rsidR="00E770CC" w:rsidRPr="00227E77" w:rsidRDefault="00E770CC" w:rsidP="00E770CC">
      <w:pPr>
        <w:widowControl w:val="0"/>
        <w:autoSpaceDE w:val="0"/>
        <w:autoSpaceDN w:val="0"/>
        <w:adjustRightInd w:val="0"/>
        <w:spacing w:after="0" w:line="260" w:lineRule="atLeast"/>
        <w:jc w:val="both"/>
        <w:rPr>
          <w:rFonts w:asciiTheme="majorHAnsi" w:hAnsiTheme="majorHAnsi"/>
          <w:color w:val="000000"/>
          <w:sz w:val="24"/>
          <w:szCs w:val="24"/>
        </w:rPr>
      </w:pPr>
    </w:p>
    <w:p w:rsidR="00E770CC" w:rsidRPr="00227E77" w:rsidRDefault="00E770CC" w:rsidP="00E770CC">
      <w:pPr>
        <w:widowControl w:val="0"/>
        <w:autoSpaceDE w:val="0"/>
        <w:autoSpaceDN w:val="0"/>
        <w:adjustRightInd w:val="0"/>
        <w:spacing w:after="0" w:line="260" w:lineRule="atLeast"/>
        <w:jc w:val="both"/>
        <w:rPr>
          <w:rFonts w:asciiTheme="majorHAnsi" w:hAnsiTheme="majorHAnsi"/>
          <w:color w:val="000000"/>
          <w:sz w:val="24"/>
          <w:szCs w:val="24"/>
        </w:rPr>
      </w:pPr>
    </w:p>
    <w:p w:rsidR="00E770CC" w:rsidRPr="00227E77" w:rsidRDefault="00E770CC" w:rsidP="00E770CC">
      <w:pPr>
        <w:widowControl w:val="0"/>
        <w:autoSpaceDE w:val="0"/>
        <w:autoSpaceDN w:val="0"/>
        <w:adjustRightInd w:val="0"/>
        <w:spacing w:after="0" w:line="260" w:lineRule="atLeast"/>
        <w:jc w:val="both"/>
        <w:rPr>
          <w:rFonts w:asciiTheme="majorHAnsi" w:hAnsiTheme="majorHAnsi"/>
          <w:color w:val="000000"/>
          <w:sz w:val="24"/>
          <w:szCs w:val="24"/>
        </w:rPr>
      </w:pPr>
    </w:p>
    <w:p w:rsidR="00E770CC" w:rsidRPr="00227E77" w:rsidRDefault="00E770CC" w:rsidP="00E770CC">
      <w:pPr>
        <w:widowControl w:val="0"/>
        <w:autoSpaceDE w:val="0"/>
        <w:autoSpaceDN w:val="0"/>
        <w:adjustRightInd w:val="0"/>
        <w:spacing w:after="0" w:line="260" w:lineRule="atLeast"/>
        <w:jc w:val="both"/>
        <w:rPr>
          <w:rFonts w:asciiTheme="majorHAnsi" w:hAnsiTheme="majorHAnsi"/>
          <w:color w:val="000000"/>
          <w:sz w:val="24"/>
          <w:szCs w:val="24"/>
        </w:rPr>
      </w:pPr>
    </w:p>
    <w:p w:rsidR="00E770CC" w:rsidRPr="00227E77" w:rsidRDefault="00E770CC" w:rsidP="00E770CC">
      <w:pPr>
        <w:widowControl w:val="0"/>
        <w:autoSpaceDE w:val="0"/>
        <w:autoSpaceDN w:val="0"/>
        <w:adjustRightInd w:val="0"/>
        <w:spacing w:after="0" w:line="260" w:lineRule="atLeast"/>
        <w:jc w:val="both"/>
        <w:rPr>
          <w:rFonts w:asciiTheme="majorHAnsi" w:hAnsiTheme="majorHAnsi"/>
          <w:color w:val="000000"/>
          <w:sz w:val="24"/>
          <w:szCs w:val="24"/>
        </w:rPr>
      </w:pPr>
    </w:p>
    <w:p w:rsidR="00E770CC" w:rsidRPr="00227E77" w:rsidRDefault="00E770CC" w:rsidP="00E770CC">
      <w:pPr>
        <w:widowControl w:val="0"/>
        <w:autoSpaceDE w:val="0"/>
        <w:autoSpaceDN w:val="0"/>
        <w:adjustRightInd w:val="0"/>
        <w:spacing w:after="0" w:line="260" w:lineRule="atLeast"/>
        <w:jc w:val="both"/>
        <w:rPr>
          <w:rFonts w:asciiTheme="majorHAnsi" w:hAnsiTheme="majorHAnsi"/>
          <w:color w:val="000000"/>
          <w:sz w:val="24"/>
          <w:szCs w:val="24"/>
        </w:rPr>
      </w:pPr>
    </w:p>
    <w:p w:rsidR="00E770CC" w:rsidRPr="00227E77" w:rsidRDefault="00E770CC" w:rsidP="00E770CC">
      <w:pPr>
        <w:widowControl w:val="0"/>
        <w:autoSpaceDE w:val="0"/>
        <w:autoSpaceDN w:val="0"/>
        <w:adjustRightInd w:val="0"/>
        <w:spacing w:after="0" w:line="260" w:lineRule="atLeast"/>
        <w:jc w:val="both"/>
        <w:rPr>
          <w:rFonts w:asciiTheme="majorHAnsi" w:hAnsiTheme="majorHAnsi"/>
          <w:color w:val="000000"/>
          <w:sz w:val="24"/>
          <w:szCs w:val="24"/>
        </w:rPr>
      </w:pPr>
    </w:p>
    <w:p w:rsidR="00E770CC" w:rsidRPr="00227E77" w:rsidRDefault="00E770CC" w:rsidP="00E770CC">
      <w:pPr>
        <w:widowControl w:val="0"/>
        <w:autoSpaceDE w:val="0"/>
        <w:autoSpaceDN w:val="0"/>
        <w:adjustRightInd w:val="0"/>
        <w:spacing w:after="0" w:line="260" w:lineRule="atLeast"/>
        <w:jc w:val="both"/>
        <w:rPr>
          <w:rFonts w:asciiTheme="majorHAnsi" w:hAnsiTheme="majorHAnsi"/>
          <w:color w:val="000000"/>
          <w:sz w:val="24"/>
          <w:szCs w:val="24"/>
        </w:rPr>
      </w:pPr>
    </w:p>
    <w:p w:rsidR="00E770CC" w:rsidRPr="00227E77" w:rsidRDefault="00E770CC" w:rsidP="00E770CC">
      <w:pPr>
        <w:widowControl w:val="0"/>
        <w:autoSpaceDE w:val="0"/>
        <w:autoSpaceDN w:val="0"/>
        <w:adjustRightInd w:val="0"/>
        <w:spacing w:after="0" w:line="260" w:lineRule="atLeast"/>
        <w:jc w:val="both"/>
        <w:rPr>
          <w:rFonts w:asciiTheme="majorHAnsi" w:hAnsiTheme="majorHAnsi"/>
          <w:color w:val="000000"/>
          <w:sz w:val="24"/>
          <w:szCs w:val="24"/>
        </w:rPr>
      </w:pPr>
    </w:p>
    <w:p w:rsidR="00E770CC" w:rsidRPr="00227E77" w:rsidRDefault="00E770CC" w:rsidP="00E770CC">
      <w:pPr>
        <w:widowControl w:val="0"/>
        <w:autoSpaceDE w:val="0"/>
        <w:autoSpaceDN w:val="0"/>
        <w:adjustRightInd w:val="0"/>
        <w:spacing w:after="0" w:line="260" w:lineRule="atLeast"/>
        <w:jc w:val="both"/>
        <w:rPr>
          <w:rFonts w:asciiTheme="majorHAnsi" w:hAnsiTheme="majorHAnsi"/>
          <w:color w:val="000000"/>
          <w:sz w:val="24"/>
          <w:szCs w:val="24"/>
        </w:rPr>
      </w:pPr>
    </w:p>
    <w:p w:rsidR="00E770CC" w:rsidRPr="00227E77" w:rsidRDefault="00E770CC" w:rsidP="00E770CC">
      <w:pPr>
        <w:widowControl w:val="0"/>
        <w:autoSpaceDE w:val="0"/>
        <w:autoSpaceDN w:val="0"/>
        <w:adjustRightInd w:val="0"/>
        <w:spacing w:after="0" w:line="260" w:lineRule="atLeast"/>
        <w:jc w:val="both"/>
        <w:rPr>
          <w:rFonts w:asciiTheme="majorHAnsi" w:hAnsiTheme="majorHAnsi"/>
          <w:color w:val="000000"/>
          <w:sz w:val="24"/>
          <w:szCs w:val="24"/>
        </w:rPr>
      </w:pPr>
    </w:p>
    <w:p w:rsidR="00E770CC" w:rsidRPr="00227E77" w:rsidRDefault="00E770CC" w:rsidP="00E770CC">
      <w:pPr>
        <w:widowControl w:val="0"/>
        <w:autoSpaceDE w:val="0"/>
        <w:autoSpaceDN w:val="0"/>
        <w:adjustRightInd w:val="0"/>
        <w:spacing w:after="0" w:line="260" w:lineRule="atLeast"/>
        <w:jc w:val="both"/>
        <w:rPr>
          <w:rFonts w:asciiTheme="majorHAnsi" w:hAnsiTheme="majorHAnsi"/>
          <w:color w:val="000000"/>
          <w:sz w:val="24"/>
          <w:szCs w:val="24"/>
        </w:rPr>
      </w:pPr>
    </w:p>
    <w:p w:rsidR="00E770CC" w:rsidRPr="00227E77" w:rsidRDefault="00E770CC" w:rsidP="00E770CC">
      <w:pPr>
        <w:widowControl w:val="0"/>
        <w:autoSpaceDE w:val="0"/>
        <w:autoSpaceDN w:val="0"/>
        <w:adjustRightInd w:val="0"/>
        <w:spacing w:after="0" w:line="260" w:lineRule="atLeast"/>
        <w:jc w:val="both"/>
        <w:rPr>
          <w:rFonts w:asciiTheme="majorHAnsi" w:hAnsiTheme="majorHAnsi"/>
          <w:color w:val="000000"/>
          <w:sz w:val="24"/>
          <w:szCs w:val="24"/>
        </w:rPr>
      </w:pPr>
    </w:p>
    <w:p w:rsidR="00E770CC" w:rsidRPr="00227E77" w:rsidRDefault="00E770CC" w:rsidP="00E770CC">
      <w:pPr>
        <w:widowControl w:val="0"/>
        <w:autoSpaceDE w:val="0"/>
        <w:autoSpaceDN w:val="0"/>
        <w:adjustRightInd w:val="0"/>
        <w:spacing w:after="0" w:line="260" w:lineRule="atLeast"/>
        <w:jc w:val="both"/>
        <w:rPr>
          <w:rFonts w:asciiTheme="majorHAnsi" w:hAnsiTheme="majorHAnsi"/>
          <w:color w:val="000000"/>
          <w:sz w:val="24"/>
          <w:szCs w:val="24"/>
        </w:rPr>
      </w:pPr>
    </w:p>
    <w:p w:rsidR="00E770CC" w:rsidRPr="00227E77" w:rsidRDefault="00E770CC" w:rsidP="00E770CC">
      <w:pPr>
        <w:widowControl w:val="0"/>
        <w:autoSpaceDE w:val="0"/>
        <w:autoSpaceDN w:val="0"/>
        <w:adjustRightInd w:val="0"/>
        <w:spacing w:after="0" w:line="260" w:lineRule="atLeast"/>
        <w:jc w:val="both"/>
        <w:rPr>
          <w:rFonts w:asciiTheme="majorHAnsi" w:hAnsiTheme="majorHAnsi"/>
          <w:color w:val="000000"/>
          <w:sz w:val="24"/>
          <w:szCs w:val="24"/>
        </w:rPr>
      </w:pPr>
    </w:p>
    <w:p w:rsidR="00E770CC" w:rsidRPr="00227E77" w:rsidRDefault="00E770CC" w:rsidP="00E770CC">
      <w:pPr>
        <w:widowControl w:val="0"/>
        <w:autoSpaceDE w:val="0"/>
        <w:autoSpaceDN w:val="0"/>
        <w:adjustRightInd w:val="0"/>
        <w:spacing w:after="0" w:line="260" w:lineRule="atLeast"/>
        <w:jc w:val="both"/>
        <w:rPr>
          <w:rFonts w:asciiTheme="majorHAnsi" w:hAnsiTheme="majorHAnsi"/>
          <w:color w:val="000000"/>
          <w:sz w:val="24"/>
          <w:szCs w:val="24"/>
        </w:rPr>
      </w:pPr>
    </w:p>
    <w:p w:rsidR="00E770CC" w:rsidRPr="00227E77" w:rsidRDefault="00E770CC" w:rsidP="00E770CC">
      <w:pPr>
        <w:widowControl w:val="0"/>
        <w:autoSpaceDE w:val="0"/>
        <w:autoSpaceDN w:val="0"/>
        <w:adjustRightInd w:val="0"/>
        <w:spacing w:after="0" w:line="260" w:lineRule="atLeast"/>
        <w:jc w:val="both"/>
        <w:rPr>
          <w:rFonts w:asciiTheme="majorHAnsi" w:hAnsiTheme="majorHAnsi"/>
          <w:color w:val="000000"/>
          <w:sz w:val="24"/>
          <w:szCs w:val="24"/>
        </w:rPr>
      </w:pPr>
    </w:p>
    <w:p w:rsidR="00E770CC" w:rsidRPr="00227E77" w:rsidRDefault="00E770CC" w:rsidP="00E770CC">
      <w:pPr>
        <w:widowControl w:val="0"/>
        <w:autoSpaceDE w:val="0"/>
        <w:autoSpaceDN w:val="0"/>
        <w:adjustRightInd w:val="0"/>
        <w:spacing w:after="0" w:line="260" w:lineRule="atLeast"/>
        <w:jc w:val="both"/>
        <w:rPr>
          <w:rFonts w:asciiTheme="majorHAnsi" w:hAnsiTheme="majorHAnsi"/>
          <w:color w:val="000000"/>
          <w:sz w:val="24"/>
          <w:szCs w:val="24"/>
        </w:rPr>
      </w:pPr>
    </w:p>
    <w:p w:rsidR="00E770CC" w:rsidRPr="00227E77" w:rsidRDefault="00E770CC" w:rsidP="00E770CC">
      <w:pPr>
        <w:widowControl w:val="0"/>
        <w:autoSpaceDE w:val="0"/>
        <w:autoSpaceDN w:val="0"/>
        <w:adjustRightInd w:val="0"/>
        <w:spacing w:after="0" w:line="260" w:lineRule="atLeast"/>
        <w:jc w:val="both"/>
        <w:rPr>
          <w:rFonts w:asciiTheme="majorHAnsi" w:hAnsiTheme="majorHAnsi"/>
          <w:color w:val="000000"/>
          <w:sz w:val="24"/>
          <w:szCs w:val="24"/>
        </w:rPr>
      </w:pPr>
    </w:p>
    <w:p w:rsidR="00E770CC" w:rsidRPr="00227E77" w:rsidRDefault="00E770CC" w:rsidP="007F0C3D">
      <w:pPr>
        <w:widowControl w:val="0"/>
        <w:autoSpaceDE w:val="0"/>
        <w:autoSpaceDN w:val="0"/>
        <w:adjustRightInd w:val="0"/>
        <w:spacing w:after="0" w:line="260" w:lineRule="atLeast"/>
        <w:jc w:val="center"/>
        <w:rPr>
          <w:rFonts w:asciiTheme="majorHAnsi" w:hAnsiTheme="majorHAnsi"/>
          <w:color w:val="000000"/>
          <w:sz w:val="24"/>
          <w:szCs w:val="24"/>
        </w:rPr>
      </w:pPr>
      <w:r w:rsidRPr="00227E77">
        <w:rPr>
          <w:rFonts w:asciiTheme="majorHAnsi" w:hAnsiTheme="majorHAnsi"/>
          <w:color w:val="000000"/>
          <w:sz w:val="24"/>
          <w:szCs w:val="24"/>
        </w:rPr>
        <w:t>Készítette:</w:t>
      </w:r>
    </w:p>
    <w:p w:rsidR="00E770CC" w:rsidRPr="00227E77" w:rsidRDefault="00E770CC" w:rsidP="007F0C3D">
      <w:pPr>
        <w:widowControl w:val="0"/>
        <w:autoSpaceDE w:val="0"/>
        <w:autoSpaceDN w:val="0"/>
        <w:adjustRightInd w:val="0"/>
        <w:spacing w:after="0" w:line="260" w:lineRule="atLeast"/>
        <w:jc w:val="center"/>
        <w:rPr>
          <w:rFonts w:asciiTheme="majorHAnsi" w:hAnsiTheme="majorHAnsi"/>
          <w:color w:val="000000"/>
          <w:sz w:val="24"/>
          <w:szCs w:val="24"/>
        </w:rPr>
      </w:pPr>
      <w:r w:rsidRPr="00227E77">
        <w:rPr>
          <w:rFonts w:asciiTheme="majorHAnsi" w:hAnsiTheme="majorHAnsi"/>
          <w:color w:val="000000"/>
          <w:sz w:val="24"/>
          <w:szCs w:val="24"/>
        </w:rPr>
        <w:t>Révész József</w:t>
      </w:r>
    </w:p>
    <w:p w:rsidR="00E770CC" w:rsidRDefault="00E770CC" w:rsidP="007F0C3D">
      <w:pPr>
        <w:widowControl w:val="0"/>
        <w:autoSpaceDE w:val="0"/>
        <w:autoSpaceDN w:val="0"/>
        <w:adjustRightInd w:val="0"/>
        <w:spacing w:after="0" w:line="260" w:lineRule="atLeast"/>
        <w:jc w:val="center"/>
        <w:rPr>
          <w:rFonts w:asciiTheme="majorHAnsi" w:hAnsiTheme="majorHAnsi"/>
          <w:color w:val="000000"/>
          <w:sz w:val="24"/>
          <w:szCs w:val="24"/>
        </w:rPr>
      </w:pPr>
    </w:p>
    <w:p w:rsidR="00227E77" w:rsidRPr="00227E77" w:rsidRDefault="00227E77" w:rsidP="007F0C3D">
      <w:pPr>
        <w:widowControl w:val="0"/>
        <w:autoSpaceDE w:val="0"/>
        <w:autoSpaceDN w:val="0"/>
        <w:adjustRightInd w:val="0"/>
        <w:spacing w:after="0" w:line="260" w:lineRule="atLeast"/>
        <w:jc w:val="center"/>
        <w:rPr>
          <w:rFonts w:asciiTheme="majorHAnsi" w:hAnsiTheme="majorHAnsi"/>
          <w:color w:val="000000"/>
          <w:sz w:val="24"/>
          <w:szCs w:val="24"/>
        </w:rPr>
      </w:pPr>
    </w:p>
    <w:p w:rsidR="00E770CC" w:rsidRPr="00227E77" w:rsidRDefault="00E770CC" w:rsidP="007F0C3D">
      <w:pPr>
        <w:widowControl w:val="0"/>
        <w:autoSpaceDE w:val="0"/>
        <w:autoSpaceDN w:val="0"/>
        <w:adjustRightInd w:val="0"/>
        <w:spacing w:after="0" w:line="260" w:lineRule="atLeast"/>
        <w:jc w:val="center"/>
        <w:rPr>
          <w:rFonts w:asciiTheme="majorHAnsi" w:hAnsiTheme="majorHAnsi"/>
          <w:color w:val="000000"/>
          <w:sz w:val="24"/>
          <w:szCs w:val="24"/>
        </w:rPr>
      </w:pPr>
    </w:p>
    <w:p w:rsidR="00E770CC" w:rsidRPr="00227E77" w:rsidRDefault="00E770CC" w:rsidP="007F0C3D">
      <w:pPr>
        <w:widowControl w:val="0"/>
        <w:autoSpaceDE w:val="0"/>
        <w:autoSpaceDN w:val="0"/>
        <w:adjustRightInd w:val="0"/>
        <w:spacing w:after="0" w:line="260" w:lineRule="atLeast"/>
        <w:jc w:val="center"/>
        <w:rPr>
          <w:rFonts w:asciiTheme="majorHAnsi" w:hAnsiTheme="majorHAnsi"/>
          <w:color w:val="000000"/>
          <w:sz w:val="24"/>
          <w:szCs w:val="24"/>
        </w:rPr>
      </w:pPr>
      <w:r w:rsidRPr="00227E77">
        <w:rPr>
          <w:rFonts w:asciiTheme="majorHAnsi" w:hAnsiTheme="majorHAnsi"/>
          <w:color w:val="000000"/>
          <w:sz w:val="24"/>
          <w:szCs w:val="24"/>
        </w:rPr>
        <w:t xml:space="preserve">……………………………………………………. </w:t>
      </w:r>
    </w:p>
    <w:p w:rsidR="00E770CC" w:rsidRPr="00227E77" w:rsidRDefault="00706A82" w:rsidP="007F0C3D">
      <w:pPr>
        <w:widowControl w:val="0"/>
        <w:autoSpaceDE w:val="0"/>
        <w:autoSpaceDN w:val="0"/>
        <w:adjustRightInd w:val="0"/>
        <w:spacing w:after="0" w:line="260" w:lineRule="atLeast"/>
        <w:jc w:val="center"/>
        <w:rPr>
          <w:rFonts w:asciiTheme="majorHAnsi" w:hAnsiTheme="majorHAnsi"/>
          <w:color w:val="000000"/>
          <w:sz w:val="24"/>
          <w:szCs w:val="24"/>
        </w:rPr>
      </w:pPr>
      <w:r>
        <w:rPr>
          <w:rFonts w:asciiTheme="majorHAnsi" w:hAnsiTheme="majorHAnsi"/>
          <w:color w:val="000000"/>
          <w:sz w:val="24"/>
          <w:szCs w:val="24"/>
        </w:rPr>
        <w:t>Kőszeg, 2015. 05</w:t>
      </w:r>
      <w:r w:rsidR="00E770CC" w:rsidRPr="00227E77">
        <w:rPr>
          <w:rFonts w:asciiTheme="majorHAnsi" w:hAnsiTheme="majorHAnsi"/>
          <w:color w:val="000000"/>
          <w:sz w:val="24"/>
          <w:szCs w:val="24"/>
        </w:rPr>
        <w:t xml:space="preserve">. </w:t>
      </w:r>
      <w:r>
        <w:rPr>
          <w:rFonts w:asciiTheme="majorHAnsi" w:hAnsiTheme="majorHAnsi"/>
          <w:color w:val="000000"/>
          <w:sz w:val="24"/>
          <w:szCs w:val="24"/>
        </w:rPr>
        <w:t>06</w:t>
      </w:r>
      <w:r w:rsidR="00BF03FB">
        <w:rPr>
          <w:rFonts w:asciiTheme="majorHAnsi" w:hAnsiTheme="majorHAnsi"/>
          <w:color w:val="000000"/>
          <w:sz w:val="24"/>
          <w:szCs w:val="24"/>
        </w:rPr>
        <w:t>.</w:t>
      </w:r>
    </w:p>
    <w:p w:rsidR="00AC039A" w:rsidRPr="00E83BA6" w:rsidRDefault="00E83BA6" w:rsidP="00612C65">
      <w:pPr>
        <w:rPr>
          <w:rFonts w:ascii="Times New Roman" w:hAnsi="Times New Roman" w:cs="Times New Roman"/>
        </w:rPr>
      </w:pPr>
      <w:r>
        <w:rPr>
          <w:rFonts w:ascii="Times New Roman" w:hAnsi="Times New Roman" w:cs="Times New Roman"/>
        </w:rPr>
        <w:br w:type="page"/>
      </w:r>
    </w:p>
    <w:p w:rsidR="00147338" w:rsidRPr="009019F7" w:rsidRDefault="009019F7" w:rsidP="009019F7">
      <w:pPr>
        <w:tabs>
          <w:tab w:val="left" w:leader="dot" w:pos="8505"/>
        </w:tabs>
        <w:spacing w:after="0" w:line="240" w:lineRule="auto"/>
        <w:rPr>
          <w:rFonts w:asciiTheme="majorHAnsi" w:hAnsiTheme="majorHAnsi" w:cs="Times New Roman"/>
          <w:b/>
        </w:rPr>
      </w:pPr>
      <w:r w:rsidRPr="009019F7">
        <w:rPr>
          <w:rFonts w:asciiTheme="majorHAnsi" w:hAnsiTheme="majorHAnsi" w:cs="Times New Roman"/>
          <w:b/>
        </w:rPr>
        <w:lastRenderedPageBreak/>
        <w:t xml:space="preserve">I. </w:t>
      </w:r>
      <w:r w:rsidR="00147338" w:rsidRPr="009019F7">
        <w:rPr>
          <w:rFonts w:asciiTheme="majorHAnsi" w:hAnsiTheme="majorHAnsi" w:cs="Times New Roman"/>
          <w:b/>
        </w:rPr>
        <w:t>A JAVASLATTEVŐ ADATAI</w:t>
      </w:r>
    </w:p>
    <w:p w:rsidR="00E83BA6" w:rsidRPr="009019F7" w:rsidRDefault="00147338" w:rsidP="009019F7">
      <w:pPr>
        <w:tabs>
          <w:tab w:val="left" w:leader="dot" w:pos="8505"/>
        </w:tabs>
        <w:spacing w:after="0" w:line="240" w:lineRule="auto"/>
        <w:rPr>
          <w:rFonts w:asciiTheme="majorHAnsi" w:hAnsiTheme="majorHAnsi" w:cs="Times New Roman"/>
          <w:b/>
        </w:rPr>
      </w:pPr>
      <w:r w:rsidRPr="009019F7">
        <w:rPr>
          <w:rFonts w:asciiTheme="majorHAnsi" w:hAnsiTheme="majorHAnsi" w:cs="Times New Roman"/>
          <w:b/>
        </w:rPr>
        <w:t>1. A javaslatot benyújtó (személy/intézmény/szervezet/vállalkozás) neve:</w:t>
      </w:r>
    </w:p>
    <w:p w:rsidR="009B5B6C" w:rsidRPr="003840B3" w:rsidRDefault="009B5B6C" w:rsidP="007F0C3D">
      <w:pPr>
        <w:tabs>
          <w:tab w:val="left" w:leader="dot" w:pos="8505"/>
        </w:tabs>
        <w:spacing w:after="0" w:line="240" w:lineRule="auto"/>
        <w:ind w:left="284"/>
        <w:rPr>
          <w:rFonts w:asciiTheme="majorHAnsi" w:hAnsiTheme="majorHAnsi" w:cs="Times New Roman"/>
        </w:rPr>
      </w:pPr>
      <w:r w:rsidRPr="003840B3">
        <w:rPr>
          <w:rFonts w:asciiTheme="majorHAnsi" w:hAnsiTheme="majorHAnsi" w:cs="Times New Roman"/>
        </w:rPr>
        <w:t>KŐSZEGI TELEPÜLÉSI ÉRTÉKTÁR TESTÜLET</w:t>
      </w:r>
    </w:p>
    <w:p w:rsidR="007F0C3D" w:rsidRPr="007F0C3D" w:rsidRDefault="007F0C3D" w:rsidP="007F0C3D">
      <w:pPr>
        <w:tabs>
          <w:tab w:val="left" w:leader="dot" w:pos="8505"/>
        </w:tabs>
        <w:spacing w:after="0" w:line="240" w:lineRule="auto"/>
        <w:ind w:left="284"/>
        <w:rPr>
          <w:rFonts w:asciiTheme="majorHAnsi" w:hAnsiTheme="majorHAnsi" w:cs="Times New Roman"/>
          <w:i/>
        </w:rPr>
      </w:pPr>
    </w:p>
    <w:p w:rsidR="00147338" w:rsidRPr="009019F7" w:rsidRDefault="00147338" w:rsidP="009019F7">
      <w:pPr>
        <w:tabs>
          <w:tab w:val="left" w:leader="dot" w:pos="8505"/>
        </w:tabs>
        <w:spacing w:after="0" w:line="240" w:lineRule="auto"/>
        <w:rPr>
          <w:rFonts w:asciiTheme="majorHAnsi" w:hAnsiTheme="majorHAnsi" w:cs="Times New Roman"/>
          <w:b/>
        </w:rPr>
      </w:pPr>
      <w:r w:rsidRPr="009019F7">
        <w:rPr>
          <w:rFonts w:asciiTheme="majorHAnsi" w:hAnsiTheme="majorHAnsi" w:cs="Times New Roman"/>
          <w:b/>
        </w:rPr>
        <w:t xml:space="preserve">2. A javaslatot benyújtó személy vagy a </w:t>
      </w:r>
      <w:r w:rsidRPr="009019F7">
        <w:rPr>
          <w:rFonts w:asciiTheme="majorHAnsi" w:hAnsiTheme="majorHAnsi" w:cs="Times New Roman"/>
          <w:b/>
          <w:u w:val="single"/>
        </w:rPr>
        <w:t>kapcsolattartó személy</w:t>
      </w:r>
      <w:r w:rsidRPr="009019F7">
        <w:rPr>
          <w:rFonts w:asciiTheme="majorHAnsi" w:hAnsiTheme="majorHAnsi" w:cs="Times New Roman"/>
          <w:b/>
        </w:rPr>
        <w:t xml:space="preserve"> adatai:</w:t>
      </w:r>
    </w:p>
    <w:p w:rsidR="00147338" w:rsidRPr="007F0C3D" w:rsidRDefault="00147338" w:rsidP="007F0C3D">
      <w:pPr>
        <w:tabs>
          <w:tab w:val="left" w:leader="dot" w:pos="8505"/>
        </w:tabs>
        <w:spacing w:after="0" w:line="240" w:lineRule="auto"/>
        <w:ind w:left="284"/>
        <w:rPr>
          <w:rFonts w:asciiTheme="majorHAnsi" w:hAnsiTheme="majorHAnsi" w:cs="Times New Roman"/>
        </w:rPr>
      </w:pPr>
      <w:r w:rsidRPr="007F0C3D">
        <w:rPr>
          <w:rFonts w:asciiTheme="majorHAnsi" w:hAnsiTheme="majorHAnsi" w:cs="Times New Roman"/>
        </w:rPr>
        <w:t>Név:</w:t>
      </w:r>
      <w:r w:rsidR="00E83BA6" w:rsidRPr="007F0C3D">
        <w:rPr>
          <w:rFonts w:asciiTheme="majorHAnsi" w:hAnsiTheme="majorHAnsi" w:cs="Times New Roman"/>
        </w:rPr>
        <w:t xml:space="preserve"> </w:t>
      </w:r>
      <w:r w:rsidR="009B5B6C" w:rsidRPr="007F0C3D">
        <w:rPr>
          <w:rFonts w:asciiTheme="majorHAnsi" w:hAnsiTheme="majorHAnsi" w:cs="Times New Roman"/>
        </w:rPr>
        <w:t>RÉVÉSZ JÓZSEF</w:t>
      </w:r>
    </w:p>
    <w:p w:rsidR="00147338" w:rsidRPr="007F0C3D" w:rsidRDefault="00147338" w:rsidP="007F0C3D">
      <w:pPr>
        <w:tabs>
          <w:tab w:val="left" w:leader="dot" w:pos="8505"/>
        </w:tabs>
        <w:spacing w:after="0" w:line="240" w:lineRule="auto"/>
        <w:ind w:left="284"/>
        <w:rPr>
          <w:rFonts w:asciiTheme="majorHAnsi" w:hAnsiTheme="majorHAnsi" w:cs="Times New Roman"/>
        </w:rPr>
      </w:pPr>
      <w:r w:rsidRPr="007F0C3D">
        <w:rPr>
          <w:rFonts w:asciiTheme="majorHAnsi" w:hAnsiTheme="majorHAnsi" w:cs="Times New Roman"/>
        </w:rPr>
        <w:t>Levelezési cím:</w:t>
      </w:r>
      <w:r w:rsidR="00E83BA6" w:rsidRPr="007F0C3D">
        <w:rPr>
          <w:rFonts w:asciiTheme="majorHAnsi" w:hAnsiTheme="majorHAnsi" w:cs="Times New Roman"/>
        </w:rPr>
        <w:t xml:space="preserve"> </w:t>
      </w:r>
      <w:r w:rsidR="009B5B6C" w:rsidRPr="007F0C3D">
        <w:rPr>
          <w:rFonts w:asciiTheme="majorHAnsi" w:hAnsiTheme="majorHAnsi" w:cs="Times New Roman"/>
        </w:rPr>
        <w:t>9730, KŐSZEG, JURISICS TÉR 6.</w:t>
      </w:r>
    </w:p>
    <w:p w:rsidR="00147338" w:rsidRPr="007F0C3D" w:rsidRDefault="00147338" w:rsidP="007F0C3D">
      <w:pPr>
        <w:tabs>
          <w:tab w:val="left" w:leader="dot" w:pos="8505"/>
        </w:tabs>
        <w:spacing w:after="0" w:line="240" w:lineRule="auto"/>
        <w:ind w:left="284"/>
        <w:rPr>
          <w:rFonts w:asciiTheme="majorHAnsi" w:hAnsiTheme="majorHAnsi" w:cs="Times New Roman"/>
        </w:rPr>
      </w:pPr>
      <w:r w:rsidRPr="007F0C3D">
        <w:rPr>
          <w:rFonts w:asciiTheme="majorHAnsi" w:hAnsiTheme="majorHAnsi" w:cs="Times New Roman"/>
        </w:rPr>
        <w:t>Telefonszám:</w:t>
      </w:r>
      <w:r w:rsidR="00E83BA6" w:rsidRPr="007F0C3D">
        <w:rPr>
          <w:rFonts w:asciiTheme="majorHAnsi" w:hAnsiTheme="majorHAnsi" w:cs="Times New Roman"/>
        </w:rPr>
        <w:t xml:space="preserve"> </w:t>
      </w:r>
      <w:r w:rsidR="009B5B6C" w:rsidRPr="007F0C3D">
        <w:rPr>
          <w:rFonts w:asciiTheme="majorHAnsi" w:hAnsiTheme="majorHAnsi" w:cs="Times New Roman"/>
        </w:rPr>
        <w:t>+36 94 360-240</w:t>
      </w:r>
    </w:p>
    <w:p w:rsidR="00147338" w:rsidRPr="007F0C3D" w:rsidRDefault="00147338" w:rsidP="007F0C3D">
      <w:pPr>
        <w:tabs>
          <w:tab w:val="left" w:leader="dot" w:pos="8505"/>
        </w:tabs>
        <w:spacing w:after="0" w:line="240" w:lineRule="auto"/>
        <w:ind w:left="284"/>
        <w:rPr>
          <w:rFonts w:asciiTheme="majorHAnsi" w:hAnsiTheme="majorHAnsi" w:cs="Times New Roman"/>
        </w:rPr>
      </w:pPr>
      <w:r w:rsidRPr="007F0C3D">
        <w:rPr>
          <w:rFonts w:asciiTheme="majorHAnsi" w:hAnsiTheme="majorHAnsi" w:cs="Times New Roman"/>
        </w:rPr>
        <w:t>E-mail cím:</w:t>
      </w:r>
      <w:r w:rsidR="00E83BA6" w:rsidRPr="007F0C3D">
        <w:rPr>
          <w:rFonts w:asciiTheme="majorHAnsi" w:hAnsiTheme="majorHAnsi" w:cs="Times New Roman"/>
        </w:rPr>
        <w:t xml:space="preserve"> </w:t>
      </w:r>
      <w:r w:rsidR="009B5B6C" w:rsidRPr="007F0C3D">
        <w:rPr>
          <w:rFonts w:asciiTheme="majorHAnsi" w:hAnsiTheme="majorHAnsi" w:cs="Times New Roman"/>
        </w:rPr>
        <w:t>varosimuzeum@koszegimuzeumok.hu</w:t>
      </w:r>
    </w:p>
    <w:p w:rsidR="007F0C3D" w:rsidRDefault="007F0C3D" w:rsidP="009019F7">
      <w:pPr>
        <w:spacing w:after="0" w:line="240" w:lineRule="auto"/>
        <w:rPr>
          <w:rFonts w:asciiTheme="majorHAnsi" w:hAnsiTheme="majorHAnsi" w:cs="Times New Roman"/>
          <w:b/>
        </w:rPr>
      </w:pPr>
    </w:p>
    <w:p w:rsidR="00ED3EC0" w:rsidRDefault="00ED3EC0" w:rsidP="009019F7">
      <w:pPr>
        <w:spacing w:after="0" w:line="240" w:lineRule="auto"/>
        <w:rPr>
          <w:rFonts w:asciiTheme="majorHAnsi" w:hAnsiTheme="majorHAnsi" w:cs="Times New Roman"/>
          <w:b/>
        </w:rPr>
      </w:pPr>
    </w:p>
    <w:p w:rsidR="00147338" w:rsidRPr="009019F7" w:rsidRDefault="00147338" w:rsidP="009019F7">
      <w:pPr>
        <w:spacing w:after="0" w:line="240" w:lineRule="auto"/>
        <w:rPr>
          <w:rFonts w:asciiTheme="majorHAnsi" w:hAnsiTheme="majorHAnsi" w:cs="Times New Roman"/>
          <w:b/>
        </w:rPr>
      </w:pPr>
      <w:r w:rsidRPr="009019F7">
        <w:rPr>
          <w:rFonts w:asciiTheme="majorHAnsi" w:hAnsiTheme="majorHAnsi" w:cs="Times New Roman"/>
          <w:b/>
        </w:rPr>
        <w:t>II.</w:t>
      </w:r>
      <w:r w:rsidR="009019F7" w:rsidRPr="009019F7">
        <w:rPr>
          <w:rFonts w:asciiTheme="majorHAnsi" w:hAnsiTheme="majorHAnsi" w:cs="Times New Roman"/>
          <w:b/>
        </w:rPr>
        <w:t xml:space="preserve"> </w:t>
      </w:r>
      <w:r w:rsidRPr="009019F7">
        <w:rPr>
          <w:rFonts w:asciiTheme="majorHAnsi" w:hAnsiTheme="majorHAnsi" w:cs="Times New Roman"/>
          <w:b/>
        </w:rPr>
        <w:t>A NEMZETI ÉRTÉK ADATAI</w:t>
      </w:r>
    </w:p>
    <w:p w:rsidR="00ED3EC0" w:rsidRDefault="00ED3EC0" w:rsidP="007F0C3D">
      <w:pPr>
        <w:tabs>
          <w:tab w:val="left" w:leader="dot" w:pos="8505"/>
        </w:tabs>
        <w:spacing w:after="0" w:line="240" w:lineRule="auto"/>
        <w:rPr>
          <w:rFonts w:asciiTheme="majorHAnsi" w:hAnsiTheme="majorHAnsi" w:cs="Times New Roman"/>
          <w:b/>
        </w:rPr>
      </w:pPr>
    </w:p>
    <w:p w:rsidR="00147338" w:rsidRPr="003840B3" w:rsidRDefault="00147338" w:rsidP="007F0C3D">
      <w:pPr>
        <w:tabs>
          <w:tab w:val="left" w:leader="dot" w:pos="8505"/>
        </w:tabs>
        <w:spacing w:after="0" w:line="240" w:lineRule="auto"/>
        <w:rPr>
          <w:rFonts w:asciiTheme="majorHAnsi" w:hAnsiTheme="majorHAnsi" w:cs="Times New Roman"/>
          <w:b/>
        </w:rPr>
      </w:pPr>
      <w:r w:rsidRPr="003840B3">
        <w:rPr>
          <w:rFonts w:asciiTheme="majorHAnsi" w:hAnsiTheme="majorHAnsi" w:cs="Times New Roman"/>
          <w:b/>
        </w:rPr>
        <w:t>1. A nemzeti érték megnevezése</w:t>
      </w:r>
      <w:r w:rsidR="00E83BA6" w:rsidRPr="003840B3">
        <w:rPr>
          <w:rFonts w:asciiTheme="majorHAnsi" w:hAnsiTheme="majorHAnsi" w:cs="Times New Roman"/>
          <w:b/>
        </w:rPr>
        <w:t xml:space="preserve">: </w:t>
      </w:r>
      <w:r w:rsidR="00706A82">
        <w:rPr>
          <w:rFonts w:ascii="Cambria" w:hAnsi="Cambria" w:cs="Times New Roman"/>
          <w:b/>
        </w:rPr>
        <w:t>KŐSZEGI VÁR</w:t>
      </w:r>
    </w:p>
    <w:p w:rsidR="00D535B3" w:rsidRDefault="00D535B3" w:rsidP="007F0C3D">
      <w:pPr>
        <w:tabs>
          <w:tab w:val="left" w:leader="dot" w:pos="8505"/>
        </w:tabs>
        <w:spacing w:after="0" w:line="240" w:lineRule="auto"/>
        <w:rPr>
          <w:rFonts w:asciiTheme="majorHAnsi" w:hAnsiTheme="majorHAnsi" w:cs="Times New Roman"/>
          <w:b/>
        </w:rPr>
      </w:pPr>
    </w:p>
    <w:p w:rsidR="00147338" w:rsidRPr="003840B3" w:rsidRDefault="00147338" w:rsidP="007F0C3D">
      <w:pPr>
        <w:tabs>
          <w:tab w:val="left" w:leader="dot" w:pos="8505"/>
        </w:tabs>
        <w:spacing w:after="0" w:line="240" w:lineRule="auto"/>
        <w:rPr>
          <w:rFonts w:asciiTheme="majorHAnsi" w:hAnsiTheme="majorHAnsi" w:cs="Times New Roman"/>
          <w:b/>
        </w:rPr>
      </w:pPr>
      <w:r w:rsidRPr="003840B3">
        <w:rPr>
          <w:rFonts w:asciiTheme="majorHAnsi" w:hAnsiTheme="majorHAnsi" w:cs="Times New Roman"/>
          <w:b/>
        </w:rPr>
        <w:t>2. A nemzeti érték szakterületenkénti kategóriák szerinti besorolása</w:t>
      </w:r>
    </w:p>
    <w:p w:rsidR="007F0C3D" w:rsidRPr="009B4E11" w:rsidRDefault="009B4E11" w:rsidP="007F0C3D">
      <w:pPr>
        <w:tabs>
          <w:tab w:val="left" w:leader="dot" w:pos="8505"/>
        </w:tabs>
        <w:spacing w:after="0" w:line="240" w:lineRule="auto"/>
        <w:ind w:left="284"/>
        <w:rPr>
          <w:rFonts w:asciiTheme="majorHAnsi" w:hAnsiTheme="majorHAnsi" w:cs="Times New Roman"/>
        </w:rPr>
      </w:pPr>
      <w:r w:rsidRPr="007F0C3D">
        <w:rPr>
          <w:rFonts w:asciiTheme="majorHAnsi" w:hAnsiTheme="majorHAnsi" w:cs="Times New Roman"/>
        </w:rPr>
        <w:sym w:font="Wingdings" w:char="F0A8"/>
      </w:r>
      <w:r w:rsidR="00147338" w:rsidRPr="003840B3">
        <w:rPr>
          <w:rFonts w:asciiTheme="majorHAnsi" w:hAnsiTheme="majorHAnsi" w:cs="Times New Roman"/>
          <w:b/>
        </w:rPr>
        <w:t xml:space="preserve"> </w:t>
      </w:r>
      <w:proofErr w:type="gramStart"/>
      <w:r w:rsidR="00147338" w:rsidRPr="009B4E11">
        <w:rPr>
          <w:rFonts w:asciiTheme="majorHAnsi" w:hAnsiTheme="majorHAnsi" w:cs="Times New Roman"/>
        </w:rPr>
        <w:t>agrár-</w:t>
      </w:r>
      <w:proofErr w:type="gramEnd"/>
      <w:r w:rsidR="00147338" w:rsidRPr="009B4E11">
        <w:rPr>
          <w:rFonts w:asciiTheme="majorHAnsi" w:hAnsiTheme="majorHAnsi" w:cs="Times New Roman"/>
        </w:rPr>
        <w:t xml:space="preserve"> és élelmiszergazdaság</w:t>
      </w:r>
      <w:r w:rsidR="007F0C3D" w:rsidRPr="009B4E11">
        <w:rPr>
          <w:rFonts w:asciiTheme="majorHAnsi" w:hAnsiTheme="majorHAnsi" w:cs="Times New Roman"/>
        </w:rPr>
        <w:t xml:space="preserve"> </w:t>
      </w:r>
    </w:p>
    <w:p w:rsidR="00147338" w:rsidRPr="007F0C3D" w:rsidRDefault="00C87CA5" w:rsidP="007F0C3D">
      <w:pPr>
        <w:tabs>
          <w:tab w:val="left" w:leader="dot" w:pos="8505"/>
        </w:tabs>
        <w:spacing w:after="0" w:line="240" w:lineRule="auto"/>
        <w:ind w:left="284"/>
        <w:rPr>
          <w:rFonts w:asciiTheme="majorHAnsi" w:hAnsiTheme="majorHAnsi" w:cs="Times New Roman"/>
        </w:rPr>
      </w:pPr>
      <w:r w:rsidRPr="007F0C3D">
        <w:rPr>
          <w:rFonts w:asciiTheme="majorHAnsi" w:hAnsiTheme="majorHAnsi" w:cs="Times New Roman"/>
        </w:rPr>
        <w:sym w:font="Wingdings" w:char="F0A8"/>
      </w:r>
      <w:r w:rsidR="00147338" w:rsidRPr="007F0C3D">
        <w:rPr>
          <w:rFonts w:asciiTheme="majorHAnsi" w:hAnsiTheme="majorHAnsi" w:cs="Times New Roman"/>
        </w:rPr>
        <w:t xml:space="preserve"> </w:t>
      </w:r>
      <w:proofErr w:type="gramStart"/>
      <w:r w:rsidR="00147338" w:rsidRPr="007F0C3D">
        <w:rPr>
          <w:rFonts w:asciiTheme="majorHAnsi" w:hAnsiTheme="majorHAnsi" w:cs="Times New Roman"/>
        </w:rPr>
        <w:t>eg</w:t>
      </w:r>
      <w:r w:rsidR="00147338" w:rsidRPr="007F0C3D">
        <w:rPr>
          <w:rFonts w:asciiTheme="majorHAnsi" w:hAnsiTheme="majorHAnsi" w:cs="Cambria"/>
        </w:rPr>
        <w:t>é</w:t>
      </w:r>
      <w:r w:rsidR="00147338" w:rsidRPr="007F0C3D">
        <w:rPr>
          <w:rFonts w:asciiTheme="majorHAnsi" w:hAnsiTheme="majorHAnsi" w:cs="Times New Roman"/>
        </w:rPr>
        <w:t>szs</w:t>
      </w:r>
      <w:r w:rsidR="00147338" w:rsidRPr="007F0C3D">
        <w:rPr>
          <w:rFonts w:asciiTheme="majorHAnsi" w:hAnsiTheme="majorHAnsi" w:cs="Cambria"/>
        </w:rPr>
        <w:t>é</w:t>
      </w:r>
      <w:r w:rsidR="00147338" w:rsidRPr="007F0C3D">
        <w:rPr>
          <w:rFonts w:asciiTheme="majorHAnsi" w:hAnsiTheme="majorHAnsi" w:cs="Times New Roman"/>
        </w:rPr>
        <w:t>g</w:t>
      </w:r>
      <w:proofErr w:type="gramEnd"/>
      <w:r w:rsidR="00147338" w:rsidRPr="007F0C3D">
        <w:rPr>
          <w:rFonts w:asciiTheme="majorHAnsi" w:hAnsiTheme="majorHAnsi" w:cs="Times New Roman"/>
        </w:rPr>
        <w:t xml:space="preserve"> </w:t>
      </w:r>
      <w:r w:rsidR="00147338" w:rsidRPr="007F0C3D">
        <w:rPr>
          <w:rFonts w:asciiTheme="majorHAnsi" w:hAnsiTheme="majorHAnsi" w:cs="Cambria"/>
        </w:rPr>
        <w:t>é</w:t>
      </w:r>
      <w:r w:rsidR="00147338" w:rsidRPr="007F0C3D">
        <w:rPr>
          <w:rFonts w:asciiTheme="majorHAnsi" w:hAnsiTheme="majorHAnsi" w:cs="Times New Roman"/>
        </w:rPr>
        <w:t xml:space="preserve">s </w:t>
      </w:r>
      <w:r w:rsidR="00147338" w:rsidRPr="007F0C3D">
        <w:rPr>
          <w:rFonts w:asciiTheme="majorHAnsi" w:hAnsiTheme="majorHAnsi" w:cs="Cambria"/>
        </w:rPr>
        <w:t>é</w:t>
      </w:r>
      <w:r w:rsidR="00147338" w:rsidRPr="007F0C3D">
        <w:rPr>
          <w:rFonts w:asciiTheme="majorHAnsi" w:hAnsiTheme="majorHAnsi" w:cs="Times New Roman"/>
        </w:rPr>
        <w:t>letm</w:t>
      </w:r>
      <w:r w:rsidR="00147338" w:rsidRPr="007F0C3D">
        <w:rPr>
          <w:rFonts w:asciiTheme="majorHAnsi" w:hAnsiTheme="majorHAnsi" w:cs="Cambria"/>
        </w:rPr>
        <w:t>ó</w:t>
      </w:r>
      <w:r w:rsidR="00147338" w:rsidRPr="007F0C3D">
        <w:rPr>
          <w:rFonts w:asciiTheme="majorHAnsi" w:hAnsiTheme="majorHAnsi" w:cs="Times New Roman"/>
        </w:rPr>
        <w:t>d</w:t>
      </w:r>
    </w:p>
    <w:p w:rsidR="00147338" w:rsidRPr="007F0C3D" w:rsidRDefault="00D535B3" w:rsidP="007F0C3D">
      <w:pPr>
        <w:tabs>
          <w:tab w:val="left" w:leader="dot" w:pos="8505"/>
        </w:tabs>
        <w:spacing w:after="0" w:line="240" w:lineRule="auto"/>
        <w:ind w:left="284"/>
        <w:rPr>
          <w:rFonts w:asciiTheme="majorHAnsi" w:hAnsiTheme="majorHAnsi" w:cs="Times New Roman"/>
          <w:i/>
        </w:rPr>
      </w:pPr>
      <w:r w:rsidRPr="003840B3">
        <w:rPr>
          <w:rFonts w:asciiTheme="majorHAnsi" w:hAnsiTheme="majorHAnsi" w:cs="Times New Roman"/>
          <w:b/>
        </w:rPr>
        <w:sym w:font="Wingdings 2" w:char="F053"/>
      </w:r>
      <w:r w:rsidR="00E83BA6" w:rsidRPr="007F0C3D">
        <w:rPr>
          <w:rFonts w:asciiTheme="majorHAnsi" w:hAnsiTheme="majorHAnsi" w:cs="Times New Roman"/>
        </w:rPr>
        <w:t xml:space="preserve"> </w:t>
      </w:r>
      <w:proofErr w:type="gramStart"/>
      <w:r w:rsidR="00147338" w:rsidRPr="00D535B3">
        <w:rPr>
          <w:rFonts w:asciiTheme="majorHAnsi" w:hAnsiTheme="majorHAnsi" w:cs="Times New Roman"/>
          <w:b/>
          <w:u w:val="single"/>
        </w:rPr>
        <w:t>épített</w:t>
      </w:r>
      <w:proofErr w:type="gramEnd"/>
      <w:r w:rsidR="00147338" w:rsidRPr="00D535B3">
        <w:rPr>
          <w:rFonts w:asciiTheme="majorHAnsi" w:hAnsiTheme="majorHAnsi" w:cs="Times New Roman"/>
          <w:b/>
          <w:u w:val="single"/>
        </w:rPr>
        <w:t xml:space="preserve"> környezet</w:t>
      </w:r>
    </w:p>
    <w:p w:rsidR="00147338" w:rsidRPr="007F0C3D" w:rsidRDefault="00C87CA5" w:rsidP="007F0C3D">
      <w:pPr>
        <w:tabs>
          <w:tab w:val="left" w:leader="dot" w:pos="8505"/>
        </w:tabs>
        <w:spacing w:after="0" w:line="240" w:lineRule="auto"/>
        <w:ind w:left="284"/>
        <w:rPr>
          <w:rFonts w:asciiTheme="majorHAnsi" w:hAnsiTheme="majorHAnsi" w:cs="Times New Roman"/>
        </w:rPr>
      </w:pPr>
      <w:r w:rsidRPr="007F0C3D">
        <w:rPr>
          <w:rFonts w:asciiTheme="majorHAnsi" w:hAnsiTheme="majorHAnsi" w:cs="Times New Roman"/>
        </w:rPr>
        <w:sym w:font="Wingdings" w:char="F0A8"/>
      </w:r>
      <w:r w:rsidR="00147338" w:rsidRPr="007F0C3D">
        <w:rPr>
          <w:rFonts w:asciiTheme="majorHAnsi" w:hAnsiTheme="majorHAnsi" w:cs="Times New Roman"/>
        </w:rPr>
        <w:t xml:space="preserve"> </w:t>
      </w:r>
      <w:proofErr w:type="gramStart"/>
      <w:r w:rsidR="00147338" w:rsidRPr="007F0C3D">
        <w:rPr>
          <w:rFonts w:asciiTheme="majorHAnsi" w:hAnsiTheme="majorHAnsi" w:cs="Times New Roman"/>
        </w:rPr>
        <w:t>ipari</w:t>
      </w:r>
      <w:proofErr w:type="gramEnd"/>
      <w:r w:rsidR="00147338" w:rsidRPr="007F0C3D">
        <w:rPr>
          <w:rFonts w:asciiTheme="majorHAnsi" w:hAnsiTheme="majorHAnsi" w:cs="Times New Roman"/>
        </w:rPr>
        <w:t xml:space="preserve"> </w:t>
      </w:r>
      <w:r w:rsidR="00147338" w:rsidRPr="007F0C3D">
        <w:rPr>
          <w:rFonts w:asciiTheme="majorHAnsi" w:hAnsiTheme="majorHAnsi" w:cs="Cambria"/>
        </w:rPr>
        <w:t>é</w:t>
      </w:r>
      <w:r w:rsidR="00147338" w:rsidRPr="007F0C3D">
        <w:rPr>
          <w:rFonts w:asciiTheme="majorHAnsi" w:hAnsiTheme="majorHAnsi" w:cs="Times New Roman"/>
        </w:rPr>
        <w:t>s m</w:t>
      </w:r>
      <w:r w:rsidR="00147338" w:rsidRPr="007F0C3D">
        <w:rPr>
          <w:rFonts w:asciiTheme="majorHAnsi" w:hAnsiTheme="majorHAnsi" w:cs="Cambria"/>
        </w:rPr>
        <w:t>ű</w:t>
      </w:r>
      <w:r w:rsidR="00147338" w:rsidRPr="007F0C3D">
        <w:rPr>
          <w:rFonts w:asciiTheme="majorHAnsi" w:hAnsiTheme="majorHAnsi" w:cs="Times New Roman"/>
        </w:rPr>
        <w:t>szaki megold</w:t>
      </w:r>
      <w:r w:rsidR="00147338" w:rsidRPr="007F0C3D">
        <w:rPr>
          <w:rFonts w:asciiTheme="majorHAnsi" w:hAnsiTheme="majorHAnsi" w:cs="Cambria"/>
        </w:rPr>
        <w:t>á</w:t>
      </w:r>
      <w:r w:rsidR="00147338" w:rsidRPr="007F0C3D">
        <w:rPr>
          <w:rFonts w:asciiTheme="majorHAnsi" w:hAnsiTheme="majorHAnsi" w:cs="Times New Roman"/>
        </w:rPr>
        <w:t>sok</w:t>
      </w:r>
    </w:p>
    <w:p w:rsidR="00147338" w:rsidRPr="00D535B3" w:rsidRDefault="00D535B3" w:rsidP="007F0C3D">
      <w:pPr>
        <w:tabs>
          <w:tab w:val="left" w:leader="dot" w:pos="8505"/>
        </w:tabs>
        <w:spacing w:after="0" w:line="240" w:lineRule="auto"/>
        <w:ind w:left="284"/>
        <w:rPr>
          <w:rFonts w:asciiTheme="majorHAnsi" w:hAnsiTheme="majorHAnsi" w:cs="Times New Roman"/>
        </w:rPr>
      </w:pPr>
      <w:r w:rsidRPr="007F0C3D">
        <w:rPr>
          <w:rFonts w:asciiTheme="majorHAnsi" w:hAnsiTheme="majorHAnsi" w:cs="Times New Roman"/>
        </w:rPr>
        <w:sym w:font="Wingdings" w:char="F0A8"/>
      </w:r>
      <w:r w:rsidR="00147338" w:rsidRPr="007F0C3D">
        <w:rPr>
          <w:rFonts w:asciiTheme="majorHAnsi" w:hAnsiTheme="majorHAnsi" w:cs="Times New Roman"/>
        </w:rPr>
        <w:t xml:space="preserve"> </w:t>
      </w:r>
      <w:proofErr w:type="gramStart"/>
      <w:r w:rsidR="00147338" w:rsidRPr="00D535B3">
        <w:rPr>
          <w:rFonts w:asciiTheme="majorHAnsi" w:hAnsiTheme="majorHAnsi" w:cs="Times New Roman"/>
        </w:rPr>
        <w:t>kultur</w:t>
      </w:r>
      <w:r w:rsidR="00147338" w:rsidRPr="00D535B3">
        <w:rPr>
          <w:rFonts w:asciiTheme="majorHAnsi" w:hAnsiTheme="majorHAnsi" w:cs="Cambria"/>
        </w:rPr>
        <w:t>á</w:t>
      </w:r>
      <w:r w:rsidR="00147338" w:rsidRPr="00D535B3">
        <w:rPr>
          <w:rFonts w:asciiTheme="majorHAnsi" w:hAnsiTheme="majorHAnsi" w:cs="Times New Roman"/>
        </w:rPr>
        <w:t>lis</w:t>
      </w:r>
      <w:proofErr w:type="gramEnd"/>
      <w:r w:rsidR="00147338" w:rsidRPr="00D535B3">
        <w:rPr>
          <w:rFonts w:asciiTheme="majorHAnsi" w:hAnsiTheme="majorHAnsi" w:cs="Times New Roman"/>
        </w:rPr>
        <w:t xml:space="preserve"> </w:t>
      </w:r>
      <w:r w:rsidR="00147338" w:rsidRPr="00D535B3">
        <w:rPr>
          <w:rFonts w:asciiTheme="majorHAnsi" w:hAnsiTheme="majorHAnsi" w:cs="Cambria"/>
        </w:rPr>
        <w:t>ö</w:t>
      </w:r>
      <w:r w:rsidR="00147338" w:rsidRPr="00D535B3">
        <w:rPr>
          <w:rFonts w:asciiTheme="majorHAnsi" w:hAnsiTheme="majorHAnsi" w:cs="Times New Roman"/>
        </w:rPr>
        <w:t>r</w:t>
      </w:r>
      <w:r w:rsidR="00147338" w:rsidRPr="00D535B3">
        <w:rPr>
          <w:rFonts w:asciiTheme="majorHAnsi" w:hAnsiTheme="majorHAnsi" w:cs="Cambria"/>
        </w:rPr>
        <w:t>ö</w:t>
      </w:r>
      <w:r w:rsidR="00147338" w:rsidRPr="00D535B3">
        <w:rPr>
          <w:rFonts w:asciiTheme="majorHAnsi" w:hAnsiTheme="majorHAnsi" w:cs="Times New Roman"/>
        </w:rPr>
        <w:t>ks</w:t>
      </w:r>
      <w:r w:rsidR="00147338" w:rsidRPr="00D535B3">
        <w:rPr>
          <w:rFonts w:asciiTheme="majorHAnsi" w:hAnsiTheme="majorHAnsi" w:cs="Cambria"/>
        </w:rPr>
        <w:t>é</w:t>
      </w:r>
      <w:r w:rsidR="00147338" w:rsidRPr="00D535B3">
        <w:rPr>
          <w:rFonts w:asciiTheme="majorHAnsi" w:hAnsiTheme="majorHAnsi" w:cs="Times New Roman"/>
        </w:rPr>
        <w:t>g</w:t>
      </w:r>
    </w:p>
    <w:p w:rsidR="00147338" w:rsidRPr="007F0C3D" w:rsidRDefault="00C87CA5" w:rsidP="007F0C3D">
      <w:pPr>
        <w:tabs>
          <w:tab w:val="left" w:leader="dot" w:pos="8505"/>
        </w:tabs>
        <w:spacing w:after="0" w:line="240" w:lineRule="auto"/>
        <w:ind w:left="284"/>
        <w:rPr>
          <w:rFonts w:asciiTheme="majorHAnsi" w:hAnsiTheme="majorHAnsi" w:cs="Times New Roman"/>
        </w:rPr>
      </w:pPr>
      <w:r w:rsidRPr="007F0C3D">
        <w:rPr>
          <w:rFonts w:asciiTheme="majorHAnsi" w:hAnsiTheme="majorHAnsi" w:cs="Times New Roman"/>
        </w:rPr>
        <w:sym w:font="Wingdings" w:char="F0A8"/>
      </w:r>
      <w:r w:rsidR="00147338" w:rsidRPr="007F0C3D">
        <w:rPr>
          <w:rFonts w:asciiTheme="majorHAnsi" w:hAnsiTheme="majorHAnsi" w:cs="Times New Roman"/>
        </w:rPr>
        <w:t xml:space="preserve"> </w:t>
      </w:r>
      <w:proofErr w:type="gramStart"/>
      <w:r w:rsidR="00147338" w:rsidRPr="007F0C3D">
        <w:rPr>
          <w:rFonts w:asciiTheme="majorHAnsi" w:hAnsiTheme="majorHAnsi" w:cs="Times New Roman"/>
        </w:rPr>
        <w:t>sport</w:t>
      </w:r>
      <w:proofErr w:type="gramEnd"/>
    </w:p>
    <w:p w:rsidR="00147338" w:rsidRPr="007F0C3D" w:rsidRDefault="00C87CA5" w:rsidP="007F0C3D">
      <w:pPr>
        <w:tabs>
          <w:tab w:val="left" w:leader="dot" w:pos="8505"/>
        </w:tabs>
        <w:spacing w:after="0" w:line="240" w:lineRule="auto"/>
        <w:ind w:left="284"/>
        <w:rPr>
          <w:rFonts w:asciiTheme="majorHAnsi" w:hAnsiTheme="majorHAnsi" w:cs="Times New Roman"/>
        </w:rPr>
      </w:pPr>
      <w:r w:rsidRPr="007F0C3D">
        <w:rPr>
          <w:rFonts w:asciiTheme="majorHAnsi" w:hAnsiTheme="majorHAnsi" w:cs="Times New Roman"/>
        </w:rPr>
        <w:sym w:font="Wingdings" w:char="F0A8"/>
      </w:r>
      <w:r w:rsidR="00147338" w:rsidRPr="007F0C3D">
        <w:rPr>
          <w:rFonts w:asciiTheme="majorHAnsi" w:hAnsiTheme="majorHAnsi" w:cs="Times New Roman"/>
        </w:rPr>
        <w:t xml:space="preserve"> </w:t>
      </w:r>
      <w:proofErr w:type="gramStart"/>
      <w:r w:rsidR="00147338" w:rsidRPr="007F0C3D">
        <w:rPr>
          <w:rFonts w:asciiTheme="majorHAnsi" w:hAnsiTheme="majorHAnsi" w:cs="Times New Roman"/>
        </w:rPr>
        <w:t>term</w:t>
      </w:r>
      <w:r w:rsidR="00147338" w:rsidRPr="007F0C3D">
        <w:rPr>
          <w:rFonts w:asciiTheme="majorHAnsi" w:hAnsiTheme="majorHAnsi" w:cs="Cambria"/>
        </w:rPr>
        <w:t>é</w:t>
      </w:r>
      <w:r w:rsidR="00147338" w:rsidRPr="007F0C3D">
        <w:rPr>
          <w:rFonts w:asciiTheme="majorHAnsi" w:hAnsiTheme="majorHAnsi" w:cs="Times New Roman"/>
        </w:rPr>
        <w:t>szeti</w:t>
      </w:r>
      <w:proofErr w:type="gramEnd"/>
      <w:r w:rsidR="00147338" w:rsidRPr="007F0C3D">
        <w:rPr>
          <w:rFonts w:asciiTheme="majorHAnsi" w:hAnsiTheme="majorHAnsi" w:cs="Times New Roman"/>
        </w:rPr>
        <w:t xml:space="preserve"> k</w:t>
      </w:r>
      <w:r w:rsidR="00147338" w:rsidRPr="007F0C3D">
        <w:rPr>
          <w:rFonts w:asciiTheme="majorHAnsi" w:hAnsiTheme="majorHAnsi" w:cs="Cambria"/>
        </w:rPr>
        <w:t>ö</w:t>
      </w:r>
      <w:r w:rsidR="00147338" w:rsidRPr="007F0C3D">
        <w:rPr>
          <w:rFonts w:asciiTheme="majorHAnsi" w:hAnsiTheme="majorHAnsi" w:cs="Times New Roman"/>
        </w:rPr>
        <w:t>rnyezet</w:t>
      </w:r>
    </w:p>
    <w:p w:rsidR="00147338" w:rsidRPr="009019F7" w:rsidRDefault="00C87CA5" w:rsidP="007F0C3D">
      <w:pPr>
        <w:tabs>
          <w:tab w:val="left" w:leader="dot" w:pos="8505"/>
        </w:tabs>
        <w:spacing w:after="0" w:line="240" w:lineRule="auto"/>
        <w:ind w:left="284"/>
        <w:rPr>
          <w:rFonts w:asciiTheme="majorHAnsi" w:hAnsiTheme="majorHAnsi" w:cs="Times New Roman"/>
        </w:rPr>
      </w:pPr>
      <w:r w:rsidRPr="007F0C3D">
        <w:rPr>
          <w:rFonts w:asciiTheme="majorHAnsi" w:hAnsiTheme="majorHAnsi" w:cs="Times New Roman"/>
        </w:rPr>
        <w:sym w:font="Wingdings" w:char="F0A8"/>
      </w:r>
      <w:r w:rsidR="00147338" w:rsidRPr="009019F7">
        <w:rPr>
          <w:rFonts w:asciiTheme="majorHAnsi" w:hAnsiTheme="majorHAnsi" w:cs="Times New Roman"/>
        </w:rPr>
        <w:t xml:space="preserve"> </w:t>
      </w:r>
      <w:proofErr w:type="gramStart"/>
      <w:r w:rsidR="00147338" w:rsidRPr="009019F7">
        <w:rPr>
          <w:rFonts w:asciiTheme="majorHAnsi" w:hAnsiTheme="majorHAnsi" w:cs="Times New Roman"/>
        </w:rPr>
        <w:t>turizmus</w:t>
      </w:r>
      <w:proofErr w:type="gramEnd"/>
    </w:p>
    <w:p w:rsidR="00147338" w:rsidRPr="009019F7" w:rsidRDefault="00147338" w:rsidP="009019F7">
      <w:pPr>
        <w:tabs>
          <w:tab w:val="left" w:leader="dot" w:pos="8505"/>
        </w:tabs>
        <w:spacing w:after="0" w:line="240" w:lineRule="auto"/>
        <w:rPr>
          <w:rFonts w:asciiTheme="majorHAnsi" w:hAnsiTheme="majorHAnsi" w:cs="Times New Roman"/>
        </w:rPr>
      </w:pPr>
    </w:p>
    <w:p w:rsidR="00147338" w:rsidRPr="003840B3" w:rsidRDefault="00147338" w:rsidP="007F0C3D">
      <w:pPr>
        <w:tabs>
          <w:tab w:val="left" w:leader="dot" w:pos="8505"/>
        </w:tabs>
        <w:spacing w:after="0" w:line="240" w:lineRule="auto"/>
        <w:rPr>
          <w:rFonts w:asciiTheme="majorHAnsi" w:hAnsiTheme="majorHAnsi" w:cs="Times New Roman"/>
          <w:b/>
        </w:rPr>
      </w:pPr>
      <w:r w:rsidRPr="003840B3">
        <w:rPr>
          <w:rFonts w:asciiTheme="majorHAnsi" w:hAnsiTheme="majorHAnsi" w:cs="Times New Roman"/>
          <w:b/>
        </w:rPr>
        <w:t>3. A nemzeti érték fellelhetőségének helye</w:t>
      </w:r>
    </w:p>
    <w:p w:rsidR="00612C65" w:rsidRPr="007F0C3D" w:rsidRDefault="00D00735" w:rsidP="007F0C3D">
      <w:pPr>
        <w:tabs>
          <w:tab w:val="left" w:leader="dot" w:pos="8505"/>
        </w:tabs>
        <w:spacing w:after="0" w:line="240" w:lineRule="auto"/>
        <w:ind w:left="284"/>
        <w:rPr>
          <w:rFonts w:asciiTheme="majorHAnsi" w:hAnsiTheme="majorHAnsi" w:cs="Times New Roman"/>
        </w:rPr>
      </w:pPr>
      <w:r>
        <w:rPr>
          <w:rFonts w:asciiTheme="majorHAnsi" w:hAnsiTheme="majorHAnsi" w:cs="Times New Roman"/>
        </w:rPr>
        <w:t xml:space="preserve">9730 KŐSZEG </w:t>
      </w:r>
      <w:r w:rsidR="00DD47E1">
        <w:rPr>
          <w:rFonts w:asciiTheme="majorHAnsi" w:hAnsiTheme="majorHAnsi" w:cs="Times New Roman"/>
        </w:rPr>
        <w:t>RAJNIS UTCA 9.</w:t>
      </w:r>
    </w:p>
    <w:p w:rsidR="00612C65" w:rsidRPr="009019F7" w:rsidRDefault="00612C65" w:rsidP="009019F7">
      <w:pPr>
        <w:spacing w:after="0" w:line="240" w:lineRule="auto"/>
        <w:rPr>
          <w:rFonts w:asciiTheme="majorHAnsi" w:hAnsiTheme="majorHAnsi" w:cs="Times New Roman"/>
          <w:i/>
        </w:rPr>
      </w:pPr>
    </w:p>
    <w:p w:rsidR="009D1CE6" w:rsidRPr="003840B3" w:rsidRDefault="00147338" w:rsidP="007F0C3D">
      <w:pPr>
        <w:tabs>
          <w:tab w:val="left" w:leader="dot" w:pos="8505"/>
        </w:tabs>
        <w:spacing w:after="0" w:line="240" w:lineRule="auto"/>
        <w:rPr>
          <w:rFonts w:asciiTheme="majorHAnsi" w:hAnsiTheme="majorHAnsi" w:cs="Times New Roman"/>
          <w:b/>
        </w:rPr>
      </w:pPr>
      <w:r w:rsidRPr="003840B3">
        <w:rPr>
          <w:rFonts w:asciiTheme="majorHAnsi" w:hAnsiTheme="majorHAnsi" w:cs="Times New Roman"/>
          <w:b/>
        </w:rPr>
        <w:t>4. Értéktár megnevezése, amelybe a nemzeti érték felvételét kezdeményezik:</w:t>
      </w:r>
    </w:p>
    <w:p w:rsidR="00EA0439" w:rsidRPr="007F0C3D" w:rsidRDefault="00EA0439" w:rsidP="00ED3EC0">
      <w:pPr>
        <w:tabs>
          <w:tab w:val="left" w:pos="1985"/>
        </w:tabs>
        <w:spacing w:after="0" w:line="240" w:lineRule="auto"/>
        <w:ind w:left="284"/>
        <w:rPr>
          <w:rFonts w:asciiTheme="majorHAnsi" w:hAnsiTheme="majorHAnsi" w:cs="Times New Roman"/>
        </w:rPr>
      </w:pPr>
      <w:r w:rsidRPr="007F0C3D">
        <w:rPr>
          <w:rFonts w:asciiTheme="majorHAnsi" w:hAnsiTheme="majorHAnsi" w:cs="Times New Roman"/>
        </w:rPr>
        <w:sym w:font="Wingdings" w:char="F0A8"/>
      </w:r>
      <w:r w:rsidRPr="007F0C3D">
        <w:rPr>
          <w:rFonts w:asciiTheme="majorHAnsi" w:hAnsiTheme="majorHAnsi" w:cs="Times New Roman"/>
        </w:rPr>
        <w:t xml:space="preserve"> </w:t>
      </w:r>
      <w:proofErr w:type="gramStart"/>
      <w:r w:rsidRPr="007F0C3D">
        <w:rPr>
          <w:rFonts w:asciiTheme="majorHAnsi" w:hAnsiTheme="majorHAnsi" w:cs="Times New Roman"/>
        </w:rPr>
        <w:t>települési</w:t>
      </w:r>
      <w:proofErr w:type="gramEnd"/>
      <w:r w:rsidRPr="007F0C3D">
        <w:rPr>
          <w:rFonts w:asciiTheme="majorHAnsi" w:hAnsiTheme="majorHAnsi" w:cs="Times New Roman"/>
        </w:rPr>
        <w:t xml:space="preserve"> </w:t>
      </w:r>
      <w:r w:rsidR="007F0C3D">
        <w:rPr>
          <w:rFonts w:asciiTheme="majorHAnsi" w:hAnsiTheme="majorHAnsi" w:cs="Times New Roman"/>
        </w:rPr>
        <w:tab/>
      </w:r>
      <w:r w:rsidRPr="007F0C3D">
        <w:rPr>
          <w:rFonts w:asciiTheme="majorHAnsi" w:hAnsiTheme="majorHAnsi" w:cs="Times New Roman"/>
        </w:rPr>
        <w:sym w:font="Wingdings" w:char="F0A8"/>
      </w:r>
      <w:r w:rsidRPr="007F0C3D">
        <w:rPr>
          <w:rFonts w:asciiTheme="majorHAnsi" w:hAnsiTheme="majorHAnsi" w:cs="Times New Roman"/>
        </w:rPr>
        <w:t xml:space="preserve"> tájegységi</w:t>
      </w:r>
      <w:r w:rsidR="007F0C3D">
        <w:rPr>
          <w:rFonts w:asciiTheme="majorHAnsi" w:hAnsiTheme="majorHAnsi" w:cs="Times New Roman"/>
        </w:rPr>
        <w:tab/>
      </w:r>
      <w:r w:rsidR="00E83BA6" w:rsidRPr="007F0C3D">
        <w:rPr>
          <w:rFonts w:asciiTheme="majorHAnsi" w:hAnsiTheme="majorHAnsi" w:cs="Times New Roman"/>
          <w:b/>
          <w:u w:val="single"/>
        </w:rPr>
        <w:sym w:font="Wingdings 2" w:char="F053"/>
      </w:r>
      <w:r w:rsidRPr="007F0C3D">
        <w:rPr>
          <w:rFonts w:asciiTheme="majorHAnsi" w:hAnsiTheme="majorHAnsi" w:cs="Times New Roman"/>
          <w:b/>
          <w:u w:val="single"/>
        </w:rPr>
        <w:t xml:space="preserve"> megyei</w:t>
      </w:r>
      <w:r w:rsidR="007F0C3D">
        <w:rPr>
          <w:rFonts w:asciiTheme="majorHAnsi" w:hAnsiTheme="majorHAnsi" w:cs="Times New Roman"/>
        </w:rPr>
        <w:tab/>
      </w:r>
      <w:r w:rsidRPr="007F0C3D">
        <w:rPr>
          <w:rFonts w:asciiTheme="majorHAnsi" w:hAnsiTheme="majorHAnsi" w:cs="Times New Roman"/>
        </w:rPr>
        <w:sym w:font="Wingdings" w:char="F0A8"/>
      </w:r>
      <w:r w:rsidRPr="007F0C3D">
        <w:rPr>
          <w:rFonts w:asciiTheme="majorHAnsi" w:hAnsiTheme="majorHAnsi" w:cs="Times New Roman"/>
        </w:rPr>
        <w:t xml:space="preserve"> külhoni magyarság</w:t>
      </w:r>
    </w:p>
    <w:p w:rsidR="00EA0439" w:rsidRPr="007F0C3D" w:rsidRDefault="00EA0439" w:rsidP="007F0C3D">
      <w:pPr>
        <w:tabs>
          <w:tab w:val="left" w:leader="dot" w:pos="8505"/>
        </w:tabs>
        <w:spacing w:after="0" w:line="240" w:lineRule="auto"/>
        <w:ind w:left="284"/>
        <w:rPr>
          <w:rFonts w:asciiTheme="majorHAnsi" w:hAnsiTheme="majorHAnsi" w:cs="Times New Roman"/>
        </w:rPr>
      </w:pPr>
    </w:p>
    <w:p w:rsidR="00EA0439" w:rsidRPr="003840B3" w:rsidRDefault="00EA0439" w:rsidP="009019F7">
      <w:pPr>
        <w:tabs>
          <w:tab w:val="left" w:leader="dot" w:pos="8505"/>
        </w:tabs>
        <w:spacing w:after="0" w:line="240" w:lineRule="auto"/>
        <w:rPr>
          <w:rFonts w:asciiTheme="majorHAnsi" w:hAnsiTheme="majorHAnsi" w:cs="Times New Roman"/>
          <w:b/>
        </w:rPr>
      </w:pPr>
      <w:r w:rsidRPr="003840B3">
        <w:rPr>
          <w:rFonts w:asciiTheme="majorHAnsi" w:hAnsiTheme="majorHAnsi" w:cs="Times New Roman"/>
          <w:b/>
        </w:rPr>
        <w:t>5. A nemzeti érték rövid, szöveges bemutatása, egyedi jellemzőinek és történetének leírása</w:t>
      </w:r>
    </w:p>
    <w:p w:rsidR="00DD47E1" w:rsidRDefault="00DD47E1" w:rsidP="00DD47E1">
      <w:pPr>
        <w:spacing w:after="0" w:line="240" w:lineRule="auto"/>
        <w:jc w:val="both"/>
        <w:rPr>
          <w:rFonts w:ascii="Cambria" w:hAnsi="Cambria"/>
        </w:rPr>
      </w:pPr>
      <w:r w:rsidRPr="00DD47E1">
        <w:rPr>
          <w:rFonts w:ascii="Cambria" w:hAnsi="Cambria"/>
        </w:rPr>
        <w:t xml:space="preserve">A kőszegi alsóvár északi fala bizonyíthatóan a 13. század közepe utáni évtizedekben épült, ugyanekkor épült fel az észak-keleti torony, melynek érdekessége, hogy nem épült hozzá a várfalhoz. Korai jellegére vall, hogy a bejárata az első emelet magasságában </w:t>
      </w:r>
      <w:proofErr w:type="gramStart"/>
      <w:r w:rsidRPr="00DD47E1">
        <w:rPr>
          <w:rFonts w:ascii="Cambria" w:hAnsi="Cambria"/>
        </w:rPr>
        <w:t>nyílik</w:t>
      </w:r>
      <w:proofErr w:type="gramEnd"/>
      <w:r w:rsidRPr="00DD47E1">
        <w:rPr>
          <w:rFonts w:ascii="Cambria" w:hAnsi="Cambria"/>
        </w:rPr>
        <w:t xml:space="preserve"> és belső lépcső vezet a második szintig. Ugyanebben az időszakban épült fel a vár másik három tornya és a tornyokat összekötő fal. Az első szakaszban felépült trapéz alakú területen álló vár 53x72 méteres volt. A falak pártázatosak voltak és valószínűleg fából készült épü</w:t>
      </w:r>
      <w:r w:rsidR="00FA1FC3">
        <w:rPr>
          <w:rFonts w:ascii="Cambria" w:hAnsi="Cambria"/>
        </w:rPr>
        <w:t>le</w:t>
      </w:r>
      <w:r w:rsidRPr="00DD47E1">
        <w:rPr>
          <w:rFonts w:ascii="Cambria" w:hAnsi="Cambria"/>
        </w:rPr>
        <w:t>tek álltak a fal belső oldala mellett.</w:t>
      </w:r>
    </w:p>
    <w:p w:rsidR="00DD47E1" w:rsidRDefault="00DD47E1" w:rsidP="008932C8">
      <w:pPr>
        <w:spacing w:after="0" w:line="240" w:lineRule="auto"/>
        <w:ind w:firstLine="567"/>
        <w:jc w:val="both"/>
        <w:rPr>
          <w:rFonts w:ascii="Cambria" w:hAnsi="Cambria"/>
        </w:rPr>
      </w:pPr>
      <w:r w:rsidRPr="00DD47E1">
        <w:rPr>
          <w:rFonts w:ascii="Cambria" w:hAnsi="Cambria"/>
        </w:rPr>
        <w:t>A várnégyszög kiépülését rövidesen követte a vár bővítése, mégpedig az északi oldalon. Az építtető minden bizonnyal Kőszegi Iván gróf lehetett a 13. század utolsó évtizedeiben. Az északi várfal belső oldala mellé egy 29 méter széles és 11 méter széles épület került. Az ekkor még álló felsővár mellett minden bizonnyal már inkább az alsóvárat szemelte ki lakhelyéül. A fűthető lakószobák, illetve a palota az emeleten, míg a gazdasági épületrészek és a konyha a földszinten kaphatott helyet. Az épületrész jobb védhetőségét biztosította az ekkor felépült ötödik torony és a két szomszédos torony felé néző lőrések.</w:t>
      </w:r>
      <w:r>
        <w:rPr>
          <w:rFonts w:ascii="Cambria" w:hAnsi="Cambria"/>
        </w:rPr>
        <w:t xml:space="preserve"> </w:t>
      </w:r>
    </w:p>
    <w:p w:rsidR="00DD47E1" w:rsidRDefault="00DD47E1" w:rsidP="008932C8">
      <w:pPr>
        <w:spacing w:after="0" w:line="240" w:lineRule="auto"/>
        <w:ind w:firstLine="567"/>
        <w:jc w:val="both"/>
        <w:rPr>
          <w:rFonts w:ascii="Cambria" w:hAnsi="Cambria"/>
        </w:rPr>
      </w:pPr>
      <w:r w:rsidRPr="00DD47E1">
        <w:rPr>
          <w:rFonts w:ascii="Cambria" w:hAnsi="Cambria"/>
        </w:rPr>
        <w:t xml:space="preserve">A kőszegi vár következő építési szakasza az 15. században mehetett végbe, amikor az ország második leggazdagabb és leghatalmasabb főura már újabb elvek szerint bővítette a várat, elsősorban reprezentációs igényeinek kifejezéseképpen. Az építkezések kezdete az első kályhák alapján az 1520-as évekre tehető. Az északi palota felépülésével a következő szakasz a nyugati oldal beépítése volt. A nyugati oldalon felépített épület teljesen egybeolvadt a várral, nem úgy, mint az északi palota. Építésénél a védelmi funkciókat még szem előtt tartották ezt mutatja az udvar felé néző három résnyílás. Az északi palota tornyától balra eső emeleti falszakaszt </w:t>
      </w:r>
      <w:r w:rsidRPr="00DD47E1">
        <w:rPr>
          <w:rFonts w:ascii="Cambria" w:hAnsi="Cambria"/>
        </w:rPr>
        <w:lastRenderedPageBreak/>
        <w:t>átépítették, mégpedig téglával. Ezt követte a vár keleti és a déli oldalának belső részén emelt egyemeletes lakóépületek megépítése. Ellentétben a nyugat oldalon lévő beépítéssel sem a déli, sem a keleti oldalon lévő épületek nem töltötték ki a tornyok közötti teret.</w:t>
      </w:r>
    </w:p>
    <w:p w:rsidR="00FA1FC3" w:rsidRDefault="00FA1FC3" w:rsidP="008932C8">
      <w:pPr>
        <w:spacing w:after="0" w:line="240" w:lineRule="auto"/>
        <w:ind w:firstLine="567"/>
        <w:jc w:val="both"/>
        <w:rPr>
          <w:rFonts w:ascii="Cambria" w:hAnsi="Cambria"/>
        </w:rPr>
      </w:pPr>
      <w:r w:rsidRPr="00FA1FC3">
        <w:rPr>
          <w:rFonts w:ascii="Cambria" w:hAnsi="Cambria"/>
        </w:rPr>
        <w:t>A kőszegi uradalom 1445-től 1482-ig Habsburg Frigyes zálogbirtoka</w:t>
      </w:r>
      <w:r>
        <w:rPr>
          <w:rFonts w:ascii="Cambria" w:hAnsi="Cambria"/>
        </w:rPr>
        <w:t xml:space="preserve"> volt</w:t>
      </w:r>
      <w:r w:rsidRPr="00FA1FC3">
        <w:rPr>
          <w:rFonts w:ascii="Cambria" w:hAnsi="Cambria"/>
        </w:rPr>
        <w:t xml:space="preserve">. Ez idő alatt Bernhard </w:t>
      </w:r>
      <w:proofErr w:type="spellStart"/>
      <w:r w:rsidRPr="00FA1FC3">
        <w:rPr>
          <w:rFonts w:ascii="Cambria" w:hAnsi="Cambria"/>
        </w:rPr>
        <w:t>Mitterndorfer</w:t>
      </w:r>
      <w:proofErr w:type="spellEnd"/>
      <w:r w:rsidRPr="00FA1FC3">
        <w:rPr>
          <w:rFonts w:ascii="Cambria" w:hAnsi="Cambria"/>
        </w:rPr>
        <w:t xml:space="preserve">, Friedrich </w:t>
      </w:r>
      <w:proofErr w:type="spellStart"/>
      <w:r w:rsidRPr="00FA1FC3">
        <w:rPr>
          <w:rFonts w:ascii="Cambria" w:hAnsi="Cambria"/>
        </w:rPr>
        <w:t>Zenger</w:t>
      </w:r>
      <w:proofErr w:type="spellEnd"/>
      <w:r w:rsidRPr="00FA1FC3">
        <w:rPr>
          <w:rFonts w:ascii="Cambria" w:hAnsi="Cambria"/>
        </w:rPr>
        <w:t xml:space="preserve">, Ulrich I. von </w:t>
      </w:r>
      <w:proofErr w:type="spellStart"/>
      <w:r w:rsidRPr="00FA1FC3">
        <w:rPr>
          <w:rFonts w:ascii="Cambria" w:hAnsi="Cambria"/>
        </w:rPr>
        <w:t>Grafeneck</w:t>
      </w:r>
      <w:proofErr w:type="spellEnd"/>
      <w:r w:rsidRPr="00FA1FC3">
        <w:rPr>
          <w:rFonts w:ascii="Cambria" w:hAnsi="Cambria"/>
        </w:rPr>
        <w:t xml:space="preserve"> és Christoph </w:t>
      </w:r>
      <w:proofErr w:type="spellStart"/>
      <w:r w:rsidRPr="00FA1FC3">
        <w:rPr>
          <w:rFonts w:ascii="Cambria" w:hAnsi="Cambria"/>
        </w:rPr>
        <w:t>Rottaler</w:t>
      </w:r>
      <w:proofErr w:type="spellEnd"/>
      <w:r w:rsidRPr="00FA1FC3">
        <w:rPr>
          <w:rFonts w:ascii="Cambria" w:hAnsi="Cambria"/>
        </w:rPr>
        <w:t xml:space="preserve"> kezelésébe (</w:t>
      </w:r>
      <w:proofErr w:type="spellStart"/>
      <w:r w:rsidRPr="00FA1FC3">
        <w:rPr>
          <w:rFonts w:ascii="Cambria" w:hAnsi="Cambria"/>
        </w:rPr>
        <w:t>alzálogába</w:t>
      </w:r>
      <w:proofErr w:type="spellEnd"/>
      <w:r w:rsidRPr="00FA1FC3">
        <w:rPr>
          <w:rFonts w:ascii="Cambria" w:hAnsi="Cambria"/>
        </w:rPr>
        <w:t>) kerül az uradalom. 1482-ben Mátyás király visszahódítja Kőszeget, és Batthyány Boldizsárt állítja a vár élére, aki viszont familiárisára (</w:t>
      </w:r>
      <w:proofErr w:type="spellStart"/>
      <w:r w:rsidRPr="00FA1FC3">
        <w:rPr>
          <w:rFonts w:ascii="Cambria" w:hAnsi="Cambria"/>
        </w:rPr>
        <w:t>Cholnoki</w:t>
      </w:r>
      <w:proofErr w:type="spellEnd"/>
      <w:r w:rsidRPr="00FA1FC3">
        <w:rPr>
          <w:rFonts w:ascii="Cambria" w:hAnsi="Cambria"/>
        </w:rPr>
        <w:t xml:space="preserve"> Albert várnagy) bízza az erődöt. Az elveszik I. Miksa hadjárata során. A pozsonyi békeszerződés után Kőszeg ismét a Habsburgok kezére (III. Frigyes) kerül. Ekkor </w:t>
      </w:r>
      <w:proofErr w:type="spellStart"/>
      <w:r w:rsidRPr="00FA1FC3">
        <w:rPr>
          <w:rFonts w:ascii="Cambria" w:hAnsi="Cambria"/>
        </w:rPr>
        <w:t>Siegmund</w:t>
      </w:r>
      <w:proofErr w:type="spellEnd"/>
      <w:r w:rsidRPr="00FA1FC3">
        <w:rPr>
          <w:rFonts w:ascii="Cambria" w:hAnsi="Cambria"/>
        </w:rPr>
        <w:t xml:space="preserve"> és Heinrich </w:t>
      </w:r>
      <w:proofErr w:type="spellStart"/>
      <w:r w:rsidRPr="00FA1FC3">
        <w:rPr>
          <w:rFonts w:ascii="Cambria" w:hAnsi="Cambria"/>
        </w:rPr>
        <w:t>Prueschenk</w:t>
      </w:r>
      <w:proofErr w:type="spellEnd"/>
      <w:r w:rsidRPr="00FA1FC3">
        <w:rPr>
          <w:rFonts w:ascii="Cambria" w:hAnsi="Cambria"/>
        </w:rPr>
        <w:t xml:space="preserve"> a zálogbirtokosok. 1526-ban Báthory István nádor a birtokos, ő szedi a város jövedelmeit, 1529-ben Mária királyné. Ez idő alatt </w:t>
      </w:r>
      <w:proofErr w:type="gramStart"/>
      <w:r w:rsidRPr="00FA1FC3">
        <w:rPr>
          <w:rFonts w:ascii="Cambria" w:hAnsi="Cambria"/>
        </w:rPr>
        <w:t>kerül</w:t>
      </w:r>
      <w:proofErr w:type="gramEnd"/>
      <w:r w:rsidRPr="00FA1FC3">
        <w:rPr>
          <w:rFonts w:ascii="Cambria" w:hAnsi="Cambria"/>
        </w:rPr>
        <w:t xml:space="preserve"> Kőszeg Jurisics Miklós báró kezelésébe 1529-tól 1543 ig. A báró halála után az Alsó- Ausztriai Kamara igazgatása alá vonja az uradalmat 1544-től 1545- ig. A következő időszakban sűrűn váltják egymást a zálogbirtokosok,  1586-tól a </w:t>
      </w:r>
      <w:proofErr w:type="spellStart"/>
      <w:r w:rsidRPr="00FA1FC3">
        <w:rPr>
          <w:rFonts w:ascii="Cambria" w:hAnsi="Cambria"/>
        </w:rPr>
        <w:t>Széchy</w:t>
      </w:r>
      <w:proofErr w:type="spellEnd"/>
      <w:r w:rsidRPr="00FA1FC3">
        <w:rPr>
          <w:rFonts w:ascii="Cambria" w:hAnsi="Cambria"/>
        </w:rPr>
        <w:t xml:space="preserve"> család kapja az uradalom zálogát. Ebben a korszakban élt rövid ideig </w:t>
      </w:r>
      <w:proofErr w:type="spellStart"/>
      <w:r w:rsidRPr="00FA1FC3">
        <w:rPr>
          <w:rFonts w:ascii="Cambria" w:hAnsi="Cambria"/>
        </w:rPr>
        <w:t>Széchy</w:t>
      </w:r>
      <w:proofErr w:type="spellEnd"/>
      <w:r w:rsidRPr="00FA1FC3">
        <w:rPr>
          <w:rFonts w:ascii="Cambria" w:hAnsi="Cambria"/>
        </w:rPr>
        <w:t xml:space="preserve"> Mária a városban. 1647-ben a várost és az uradalmat visszacsatolták az anyaországhoz, III. Ferdinánd a következő évben szabad királyi várossá tette. A korszakban a várat többször átépítették. Az ostrom után fel kellett újítani. A </w:t>
      </w:r>
      <w:proofErr w:type="spellStart"/>
      <w:r w:rsidRPr="00FA1FC3">
        <w:rPr>
          <w:rFonts w:ascii="Cambria" w:hAnsi="Cambria"/>
        </w:rPr>
        <w:t>Széchyek</w:t>
      </w:r>
      <w:proofErr w:type="spellEnd"/>
      <w:r w:rsidRPr="00FA1FC3">
        <w:rPr>
          <w:rFonts w:ascii="Cambria" w:hAnsi="Cambria"/>
        </w:rPr>
        <w:t xml:space="preserve"> idején új </w:t>
      </w:r>
      <w:proofErr w:type="spellStart"/>
      <w:r w:rsidRPr="00FA1FC3">
        <w:rPr>
          <w:rFonts w:ascii="Cambria" w:hAnsi="Cambria"/>
        </w:rPr>
        <w:t>arcolatot</w:t>
      </w:r>
      <w:proofErr w:type="spellEnd"/>
      <w:r w:rsidRPr="00FA1FC3">
        <w:rPr>
          <w:rFonts w:ascii="Cambria" w:hAnsi="Cambria"/>
        </w:rPr>
        <w:t xml:space="preserve"> kap a vár belső része.</w:t>
      </w:r>
    </w:p>
    <w:p w:rsidR="00FA1FC3" w:rsidRDefault="00FA1FC3" w:rsidP="008932C8">
      <w:pPr>
        <w:spacing w:after="0" w:line="240" w:lineRule="auto"/>
        <w:ind w:firstLine="567"/>
        <w:jc w:val="both"/>
        <w:rPr>
          <w:rFonts w:ascii="Cambria" w:hAnsi="Cambria"/>
        </w:rPr>
      </w:pPr>
      <w:r w:rsidRPr="00FA1FC3">
        <w:rPr>
          <w:rFonts w:ascii="Cambria" w:hAnsi="Cambria"/>
        </w:rPr>
        <w:t>Az</w:t>
      </w:r>
      <w:r>
        <w:rPr>
          <w:rFonts w:ascii="Cambria" w:hAnsi="Cambria"/>
        </w:rPr>
        <w:t xml:space="preserve"> </w:t>
      </w:r>
      <w:r w:rsidRPr="00FA1FC3">
        <w:rPr>
          <w:rFonts w:ascii="Cambria" w:hAnsi="Cambria"/>
        </w:rPr>
        <w:t xml:space="preserve">Esterházyak 1695-től 1932-ig voltak a vár birtokosai. Az vár és uradalom megszerzésével a Nyugat-Magyarországon elterülő birtok komplexumukat egészítették ki. Ebben az időszakban a </w:t>
      </w:r>
      <w:proofErr w:type="gramStart"/>
      <w:r w:rsidRPr="00FA1FC3">
        <w:rPr>
          <w:rFonts w:ascii="Cambria" w:hAnsi="Cambria"/>
        </w:rPr>
        <w:t>vár</w:t>
      </w:r>
      <w:proofErr w:type="gramEnd"/>
      <w:r w:rsidRPr="00FA1FC3">
        <w:rPr>
          <w:rFonts w:ascii="Cambria" w:hAnsi="Cambria"/>
        </w:rPr>
        <w:t xml:space="preserve"> mint uradalmuk központja funkcionált. Az egykor szebb napokat megélt vár magtárrá és istállóvá alakult. A pincékben tárolták az uradalom szőlőiben megtermelt és a járadékként beszedet borokat nagy fahordókban. A vár újkori történetében legjelentősebb esemény az 1777-es tűzvész, melyet követően már nem építettek vissza minden tornyot. az északi szárnyat és az udvart is átalakították. Ekkor került ide az egykori kápolna barokk oltára. Az </w:t>
      </w:r>
      <w:proofErr w:type="spellStart"/>
      <w:r w:rsidRPr="00FA1FC3">
        <w:rPr>
          <w:rFonts w:ascii="Cambria" w:hAnsi="Cambria"/>
        </w:rPr>
        <w:t>elővárban</w:t>
      </w:r>
      <w:proofErr w:type="spellEnd"/>
      <w:r w:rsidRPr="00FA1FC3">
        <w:rPr>
          <w:rFonts w:ascii="Cambria" w:hAnsi="Cambria"/>
        </w:rPr>
        <w:t xml:space="preserve"> is folytak építkezések. A várat 1932-től határőrlaktanyának használták.</w:t>
      </w:r>
    </w:p>
    <w:p w:rsidR="00DD47E1" w:rsidRPr="009019F7" w:rsidRDefault="00DD47E1" w:rsidP="009019F7">
      <w:pPr>
        <w:spacing w:after="0" w:line="240" w:lineRule="auto"/>
        <w:rPr>
          <w:rFonts w:asciiTheme="majorHAnsi" w:hAnsiTheme="majorHAnsi" w:cs="Times New Roman"/>
          <w:i/>
        </w:rPr>
      </w:pPr>
    </w:p>
    <w:p w:rsidR="003903C8" w:rsidRPr="003840B3" w:rsidRDefault="00EA0439" w:rsidP="009019F7">
      <w:pPr>
        <w:pStyle w:val="NormlWeb"/>
        <w:spacing w:before="0" w:beforeAutospacing="0" w:after="0" w:afterAutospacing="0"/>
        <w:textAlignment w:val="baseline"/>
        <w:rPr>
          <w:rFonts w:asciiTheme="majorHAnsi" w:hAnsiTheme="majorHAnsi"/>
          <w:b/>
          <w:sz w:val="22"/>
          <w:szCs w:val="22"/>
        </w:rPr>
      </w:pPr>
      <w:r w:rsidRPr="003840B3">
        <w:rPr>
          <w:rFonts w:asciiTheme="majorHAnsi" w:hAnsiTheme="majorHAnsi"/>
          <w:b/>
          <w:sz w:val="22"/>
          <w:szCs w:val="22"/>
        </w:rPr>
        <w:t>6. Indoklás az értéktárba történő felvétel mellett:</w:t>
      </w:r>
    </w:p>
    <w:p w:rsidR="00EA0439" w:rsidRPr="0089311A" w:rsidRDefault="008932C8" w:rsidP="0089311A">
      <w:pPr>
        <w:tabs>
          <w:tab w:val="left" w:leader="dot" w:pos="8505"/>
        </w:tabs>
        <w:spacing w:after="0" w:line="240" w:lineRule="auto"/>
        <w:jc w:val="both"/>
        <w:rPr>
          <w:rFonts w:asciiTheme="majorHAnsi" w:hAnsiTheme="majorHAnsi"/>
          <w:snapToGrid w:val="0"/>
        </w:rPr>
      </w:pPr>
      <w:r w:rsidRPr="00DD47E1">
        <w:rPr>
          <w:rFonts w:ascii="Cambria" w:hAnsi="Cambria"/>
        </w:rPr>
        <w:t xml:space="preserve">A kőszegi vár a négysarkos </w:t>
      </w:r>
      <w:proofErr w:type="spellStart"/>
      <w:r w:rsidRPr="00DD47E1">
        <w:rPr>
          <w:rFonts w:ascii="Cambria" w:hAnsi="Cambria"/>
        </w:rPr>
        <w:t>castellum</w:t>
      </w:r>
      <w:proofErr w:type="spellEnd"/>
      <w:r w:rsidRPr="00DD47E1">
        <w:rPr>
          <w:rFonts w:ascii="Cambria" w:hAnsi="Cambria"/>
        </w:rPr>
        <w:t xml:space="preserve"> első magyarországi példája. A vár építésének első két szakaszában gyökeresen eltért a korszak magyarországi váraitól. Csak későbbi kiépítései során – 15. századtól – kezd hasonlóságot mutatni korszak hazai váraival. Korai típusát a II. Ottokárral hol ellenséges, hol szövetségesi viszonyban lévő hatalmának megerősítésén fáradozó Kőszegi Henrik hozhatta magával, mint az ekkor terjedő legkorszerűbb városi várformát. A kőszegi alsóvár építészeti jegyei szoros hasonlóságot mutatnak a kor cseh, illetve osztrák várvárosaival. A vár tornyai a falsíkban állnak és nem ugranak az elé, nincs körülépített udvara, palotaszárnyának kaputornya volt, nem volt kápolnája és kapcsolódott a városfalhoz</w:t>
      </w:r>
      <w:r>
        <w:rPr>
          <w:rFonts w:ascii="Cambria" w:hAnsi="Cambria"/>
        </w:rPr>
        <w:t>.</w:t>
      </w:r>
      <w:r w:rsidR="005E08AA">
        <w:rPr>
          <w:rFonts w:ascii="Cambria" w:hAnsi="Cambria"/>
        </w:rPr>
        <w:t xml:space="preserve"> Az északi palota falai a legszebb állapotban fennmaradt 13. századi hazai emlékek.</w:t>
      </w:r>
    </w:p>
    <w:p w:rsidR="0089311A" w:rsidRPr="0089311A" w:rsidRDefault="0089311A" w:rsidP="009019F7">
      <w:pPr>
        <w:tabs>
          <w:tab w:val="left" w:leader="dot" w:pos="8505"/>
        </w:tabs>
        <w:spacing w:after="0" w:line="240" w:lineRule="auto"/>
        <w:rPr>
          <w:rFonts w:asciiTheme="majorHAnsi" w:hAnsiTheme="majorHAnsi" w:cs="Times New Roman"/>
        </w:rPr>
      </w:pPr>
    </w:p>
    <w:p w:rsidR="00EA0439" w:rsidRPr="00D8369C" w:rsidRDefault="00EA0439" w:rsidP="001300C2">
      <w:pPr>
        <w:tabs>
          <w:tab w:val="left" w:leader="dot" w:pos="8505"/>
        </w:tabs>
        <w:spacing w:after="0" w:line="240" w:lineRule="auto"/>
        <w:ind w:left="284" w:hanging="284"/>
        <w:rPr>
          <w:rFonts w:asciiTheme="majorHAnsi" w:hAnsiTheme="majorHAnsi" w:cs="Times New Roman"/>
          <w:b/>
        </w:rPr>
      </w:pPr>
      <w:r w:rsidRPr="00D8369C">
        <w:rPr>
          <w:rFonts w:asciiTheme="majorHAnsi" w:hAnsiTheme="majorHAnsi" w:cs="Times New Roman"/>
          <w:b/>
        </w:rPr>
        <w:t>7. A nemzeti értékkel kapcsolatos információt megjelenítő források listája (bibliográfia,</w:t>
      </w:r>
      <w:r w:rsidR="00F665F5" w:rsidRPr="00D8369C">
        <w:rPr>
          <w:rFonts w:asciiTheme="majorHAnsi" w:hAnsiTheme="majorHAnsi" w:cs="Times New Roman"/>
          <w:b/>
        </w:rPr>
        <w:t xml:space="preserve"> </w:t>
      </w:r>
      <w:r w:rsidRPr="00D8369C">
        <w:rPr>
          <w:rFonts w:asciiTheme="majorHAnsi" w:hAnsiTheme="majorHAnsi" w:cs="Times New Roman"/>
          <w:b/>
        </w:rPr>
        <w:t>honlapok, multimédiás források)</w:t>
      </w:r>
    </w:p>
    <w:p w:rsidR="001300C2" w:rsidRPr="001300C2" w:rsidRDefault="001300C2" w:rsidP="001300C2">
      <w:pPr>
        <w:spacing w:after="0" w:line="240" w:lineRule="auto"/>
        <w:ind w:hanging="1560"/>
        <w:jc w:val="both"/>
        <w:rPr>
          <w:rFonts w:asciiTheme="majorHAnsi" w:eastAsia="Times New Roman" w:hAnsiTheme="majorHAnsi" w:cs="Times New Roman"/>
          <w:color w:val="000000"/>
          <w:lang w:eastAsia="hu-HU"/>
        </w:rPr>
      </w:pPr>
    </w:p>
    <w:p w:rsidR="00FA16B9" w:rsidRPr="00D8369C" w:rsidRDefault="00C96BE7" w:rsidP="001300C2">
      <w:pPr>
        <w:spacing w:after="0" w:line="240" w:lineRule="auto"/>
        <w:jc w:val="both"/>
        <w:rPr>
          <w:rFonts w:asciiTheme="majorHAnsi" w:hAnsiTheme="majorHAnsi" w:cs="Times New Roman"/>
        </w:rPr>
      </w:pPr>
      <w:r>
        <w:rPr>
          <w:rFonts w:asciiTheme="majorHAnsi" w:hAnsiTheme="majorHAnsi" w:cs="Times New Roman"/>
        </w:rPr>
        <w:t>I</w:t>
      </w:r>
      <w:r w:rsidR="00FA16B9" w:rsidRPr="00D8369C">
        <w:rPr>
          <w:rFonts w:asciiTheme="majorHAnsi" w:hAnsiTheme="majorHAnsi" w:cs="Times New Roman"/>
        </w:rPr>
        <w:t xml:space="preserve">rodalmat ld. a </w:t>
      </w:r>
      <w:proofErr w:type="spellStart"/>
      <w:r w:rsidR="00FA16B9" w:rsidRPr="00D8369C">
        <w:rPr>
          <w:rFonts w:asciiTheme="majorHAnsi" w:hAnsiTheme="majorHAnsi" w:cs="Times New Roman"/>
        </w:rPr>
        <w:t>Chernel</w:t>
      </w:r>
      <w:proofErr w:type="spellEnd"/>
      <w:r w:rsidR="00FA16B9" w:rsidRPr="00D8369C">
        <w:rPr>
          <w:rFonts w:asciiTheme="majorHAnsi" w:hAnsiTheme="majorHAnsi" w:cs="Times New Roman"/>
        </w:rPr>
        <w:t xml:space="preserve"> Kálmán Városi Könyvtár helyismereti gyűjteményében.</w:t>
      </w:r>
    </w:p>
    <w:p w:rsidR="001300C2" w:rsidRDefault="001300C2" w:rsidP="009019F7">
      <w:pPr>
        <w:tabs>
          <w:tab w:val="left" w:leader="dot" w:pos="8505"/>
        </w:tabs>
        <w:spacing w:after="0" w:line="240" w:lineRule="auto"/>
        <w:rPr>
          <w:rFonts w:asciiTheme="majorHAnsi" w:hAnsiTheme="majorHAnsi" w:cs="Times New Roman"/>
          <w:b/>
        </w:rPr>
      </w:pPr>
    </w:p>
    <w:p w:rsidR="00147338" w:rsidRPr="00F665F5" w:rsidRDefault="00EA0439" w:rsidP="009019F7">
      <w:pPr>
        <w:tabs>
          <w:tab w:val="left" w:leader="dot" w:pos="8505"/>
        </w:tabs>
        <w:spacing w:after="0" w:line="240" w:lineRule="auto"/>
        <w:rPr>
          <w:rFonts w:asciiTheme="majorHAnsi" w:hAnsiTheme="majorHAnsi" w:cs="Times New Roman"/>
          <w:b/>
        </w:rPr>
      </w:pPr>
      <w:r w:rsidRPr="00F665F5">
        <w:rPr>
          <w:rFonts w:asciiTheme="majorHAnsi" w:hAnsiTheme="majorHAnsi" w:cs="Times New Roman"/>
          <w:b/>
        </w:rPr>
        <w:t>8. A nemzeti érték hivatalos weboldalának címe:</w:t>
      </w:r>
      <w:r w:rsidR="00FD692F">
        <w:rPr>
          <w:rFonts w:asciiTheme="majorHAnsi" w:hAnsiTheme="majorHAnsi" w:cs="Times New Roman"/>
          <w:b/>
        </w:rPr>
        <w:t xml:space="preserve"> </w:t>
      </w:r>
      <w:r w:rsidR="00FD692F" w:rsidRPr="00FD692F">
        <w:rPr>
          <w:rFonts w:asciiTheme="majorHAnsi" w:hAnsiTheme="majorHAnsi" w:cs="Times New Roman"/>
        </w:rPr>
        <w:t>WWW.</w:t>
      </w:r>
      <w:r w:rsidR="00D432E3">
        <w:rPr>
          <w:rFonts w:asciiTheme="majorHAnsi" w:hAnsiTheme="majorHAnsi" w:cs="Times New Roman"/>
        </w:rPr>
        <w:t>JURISICSVA</w:t>
      </w:r>
      <w:bookmarkStart w:id="0" w:name="_GoBack"/>
      <w:bookmarkEnd w:id="0"/>
      <w:r w:rsidR="00D432E3">
        <w:rPr>
          <w:rFonts w:asciiTheme="majorHAnsi" w:hAnsiTheme="majorHAnsi" w:cs="Times New Roman"/>
        </w:rPr>
        <w:t>R</w:t>
      </w:r>
      <w:r w:rsidR="00FD692F" w:rsidRPr="00FD692F">
        <w:rPr>
          <w:rFonts w:asciiTheme="majorHAnsi" w:hAnsiTheme="majorHAnsi" w:cs="Times New Roman"/>
        </w:rPr>
        <w:t>.HU</w:t>
      </w:r>
    </w:p>
    <w:p w:rsidR="00FA16B9" w:rsidRDefault="00FA16B9" w:rsidP="009019F7">
      <w:pPr>
        <w:spacing w:after="0" w:line="240" w:lineRule="auto"/>
        <w:rPr>
          <w:rFonts w:asciiTheme="majorHAnsi" w:hAnsiTheme="majorHAnsi" w:cs="Times New Roman"/>
        </w:rPr>
      </w:pPr>
    </w:p>
    <w:p w:rsidR="00ED3EC0" w:rsidRDefault="00ED3EC0" w:rsidP="009019F7">
      <w:pPr>
        <w:spacing w:after="0" w:line="240" w:lineRule="auto"/>
        <w:rPr>
          <w:rFonts w:asciiTheme="majorHAnsi" w:hAnsiTheme="majorHAnsi" w:cs="Times New Roman"/>
        </w:rPr>
      </w:pPr>
    </w:p>
    <w:p w:rsidR="00EA0439" w:rsidRPr="00FA16B9" w:rsidRDefault="00EA0439" w:rsidP="009019F7">
      <w:pPr>
        <w:spacing w:after="0" w:line="240" w:lineRule="auto"/>
        <w:rPr>
          <w:rFonts w:asciiTheme="majorHAnsi" w:hAnsiTheme="majorHAnsi" w:cs="Times New Roman"/>
          <w:b/>
        </w:rPr>
      </w:pPr>
      <w:r w:rsidRPr="00FA16B9">
        <w:rPr>
          <w:rFonts w:asciiTheme="majorHAnsi" w:hAnsiTheme="majorHAnsi" w:cs="Times New Roman"/>
          <w:b/>
        </w:rPr>
        <w:t>III.</w:t>
      </w:r>
      <w:r w:rsidR="00FA16B9" w:rsidRPr="00FA16B9">
        <w:rPr>
          <w:rFonts w:asciiTheme="majorHAnsi" w:hAnsiTheme="majorHAnsi" w:cs="Times New Roman"/>
          <w:b/>
        </w:rPr>
        <w:t xml:space="preserve"> </w:t>
      </w:r>
      <w:r w:rsidRPr="00FA16B9">
        <w:rPr>
          <w:rFonts w:asciiTheme="majorHAnsi" w:hAnsiTheme="majorHAnsi" w:cs="Times New Roman"/>
          <w:b/>
        </w:rPr>
        <w:t>MELLÉKLETEK</w:t>
      </w:r>
    </w:p>
    <w:p w:rsidR="00EA0439" w:rsidRPr="009019F7" w:rsidRDefault="00EA0439" w:rsidP="009019F7">
      <w:pPr>
        <w:spacing w:after="0" w:line="240" w:lineRule="auto"/>
        <w:rPr>
          <w:rFonts w:asciiTheme="majorHAnsi" w:hAnsiTheme="majorHAnsi" w:cs="Times New Roman"/>
        </w:rPr>
      </w:pPr>
      <w:r w:rsidRPr="009019F7">
        <w:rPr>
          <w:rFonts w:asciiTheme="majorHAnsi" w:hAnsiTheme="majorHAnsi" w:cs="Times New Roman"/>
        </w:rPr>
        <w:t>1. Az értéktárba felvételre javasolt nemzeti érték fényképe vagy audiovizuális dokumentációja</w:t>
      </w:r>
    </w:p>
    <w:p w:rsidR="003903C8" w:rsidRPr="009019F7" w:rsidRDefault="003903C8" w:rsidP="009019F7">
      <w:pPr>
        <w:spacing w:after="0" w:line="240" w:lineRule="auto"/>
        <w:rPr>
          <w:rFonts w:asciiTheme="majorHAnsi" w:hAnsiTheme="majorHAnsi" w:cs="Times New Roman"/>
          <w:i/>
        </w:rPr>
      </w:pPr>
      <w:r w:rsidRPr="009019F7">
        <w:rPr>
          <w:rFonts w:asciiTheme="majorHAnsi" w:hAnsiTheme="majorHAnsi" w:cs="Times New Roman"/>
          <w:i/>
        </w:rPr>
        <w:t xml:space="preserve">Mellékelve </w:t>
      </w:r>
      <w:r w:rsidR="005E08AA">
        <w:rPr>
          <w:rFonts w:asciiTheme="majorHAnsi" w:hAnsiTheme="majorHAnsi" w:cs="Times New Roman"/>
          <w:i/>
        </w:rPr>
        <w:t>10</w:t>
      </w:r>
      <w:r w:rsidR="00D9178E">
        <w:rPr>
          <w:rFonts w:asciiTheme="majorHAnsi" w:hAnsiTheme="majorHAnsi" w:cs="Times New Roman"/>
          <w:i/>
        </w:rPr>
        <w:t xml:space="preserve"> db fénykép</w:t>
      </w:r>
      <w:r w:rsidRPr="009019F7">
        <w:rPr>
          <w:rFonts w:asciiTheme="majorHAnsi" w:hAnsiTheme="majorHAnsi" w:cs="Times New Roman"/>
          <w:i/>
        </w:rPr>
        <w:t>.</w:t>
      </w:r>
    </w:p>
    <w:p w:rsidR="00AD1D8E" w:rsidRDefault="00AD1D8E" w:rsidP="009019F7">
      <w:pPr>
        <w:spacing w:after="0" w:line="240" w:lineRule="auto"/>
        <w:rPr>
          <w:rFonts w:asciiTheme="majorHAnsi" w:hAnsiTheme="majorHAnsi" w:cs="Times New Roman"/>
        </w:rPr>
      </w:pPr>
    </w:p>
    <w:p w:rsidR="00EA0439" w:rsidRPr="009019F7" w:rsidRDefault="00EA0439" w:rsidP="009019F7">
      <w:pPr>
        <w:spacing w:after="0" w:line="240" w:lineRule="auto"/>
        <w:rPr>
          <w:rFonts w:asciiTheme="majorHAnsi" w:hAnsiTheme="majorHAnsi" w:cs="Times New Roman"/>
        </w:rPr>
      </w:pPr>
      <w:r w:rsidRPr="009019F7">
        <w:rPr>
          <w:rFonts w:asciiTheme="majorHAnsi" w:hAnsiTheme="majorHAnsi" w:cs="Times New Roman"/>
        </w:rPr>
        <w:t xml:space="preserve">2. A </w:t>
      </w:r>
      <w:proofErr w:type="spellStart"/>
      <w:r w:rsidRPr="009019F7">
        <w:rPr>
          <w:rFonts w:asciiTheme="majorHAnsi" w:hAnsiTheme="majorHAnsi" w:cs="Times New Roman"/>
        </w:rPr>
        <w:t>Htv</w:t>
      </w:r>
      <w:proofErr w:type="spellEnd"/>
      <w:r w:rsidRPr="009019F7">
        <w:rPr>
          <w:rFonts w:asciiTheme="majorHAnsi" w:hAnsiTheme="majorHAnsi" w:cs="Times New Roman"/>
        </w:rPr>
        <w:t>. 1. § (1) bekezdés j) pontjának való megfelelést valószínűsítő dokumentumok,</w:t>
      </w:r>
    </w:p>
    <w:p w:rsidR="00EA0439" w:rsidRPr="009019F7" w:rsidRDefault="00EA0439" w:rsidP="009019F7">
      <w:pPr>
        <w:spacing w:after="0" w:line="240" w:lineRule="auto"/>
        <w:rPr>
          <w:rFonts w:asciiTheme="majorHAnsi" w:hAnsiTheme="majorHAnsi" w:cs="Times New Roman"/>
        </w:rPr>
      </w:pPr>
      <w:proofErr w:type="gramStart"/>
      <w:r w:rsidRPr="009019F7">
        <w:rPr>
          <w:rFonts w:asciiTheme="majorHAnsi" w:hAnsiTheme="majorHAnsi" w:cs="Times New Roman"/>
        </w:rPr>
        <w:t>támogató</w:t>
      </w:r>
      <w:proofErr w:type="gramEnd"/>
      <w:r w:rsidRPr="009019F7">
        <w:rPr>
          <w:rFonts w:asciiTheme="majorHAnsi" w:hAnsiTheme="majorHAnsi" w:cs="Times New Roman"/>
        </w:rPr>
        <w:t xml:space="preserve"> és ajánló levelek</w:t>
      </w:r>
      <w:r w:rsidR="00675895">
        <w:rPr>
          <w:rFonts w:asciiTheme="majorHAnsi" w:hAnsiTheme="majorHAnsi" w:cs="Times New Roman"/>
        </w:rPr>
        <w:t xml:space="preserve"> -</w:t>
      </w:r>
    </w:p>
    <w:p w:rsidR="00FA16B9" w:rsidRDefault="00FA16B9" w:rsidP="009019F7">
      <w:pPr>
        <w:spacing w:after="0" w:line="240" w:lineRule="auto"/>
        <w:rPr>
          <w:rFonts w:asciiTheme="majorHAnsi" w:hAnsiTheme="majorHAnsi" w:cs="Times New Roman"/>
        </w:rPr>
      </w:pPr>
    </w:p>
    <w:p w:rsidR="00E83BA6" w:rsidRPr="009019F7" w:rsidRDefault="00EA0439" w:rsidP="009019F7">
      <w:pPr>
        <w:spacing w:after="0" w:line="240" w:lineRule="auto"/>
        <w:rPr>
          <w:rFonts w:asciiTheme="majorHAnsi" w:hAnsiTheme="majorHAnsi" w:cs="Times New Roman"/>
        </w:rPr>
      </w:pPr>
      <w:r w:rsidRPr="009019F7">
        <w:rPr>
          <w:rFonts w:asciiTheme="majorHAnsi" w:hAnsiTheme="majorHAnsi" w:cs="Times New Roman"/>
        </w:rPr>
        <w:t>3. A javaslathoz csatolt saját készítésű fényképek és filmek felhasználására vonatkozó hozzájáruló nyilatkozat</w:t>
      </w:r>
      <w:r w:rsidR="008C7796">
        <w:rPr>
          <w:rFonts w:asciiTheme="majorHAnsi" w:hAnsiTheme="majorHAnsi" w:cs="Times New Roman"/>
        </w:rPr>
        <w:t xml:space="preserve"> </w:t>
      </w:r>
    </w:p>
    <w:sectPr w:rsidR="00E83BA6" w:rsidRPr="009019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1E5"/>
    <w:multiLevelType w:val="hybridMultilevel"/>
    <w:tmpl w:val="BEAA20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5F30B04"/>
    <w:multiLevelType w:val="hybridMultilevel"/>
    <w:tmpl w:val="1066686A"/>
    <w:lvl w:ilvl="0" w:tplc="77382A1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7F41E5D"/>
    <w:multiLevelType w:val="hybridMultilevel"/>
    <w:tmpl w:val="2EB2D904"/>
    <w:lvl w:ilvl="0" w:tplc="EEA6167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338"/>
    <w:rsid w:val="00060170"/>
    <w:rsid w:val="0011006B"/>
    <w:rsid w:val="001300C2"/>
    <w:rsid w:val="00147338"/>
    <w:rsid w:val="001C3DEA"/>
    <w:rsid w:val="001E2123"/>
    <w:rsid w:val="00227E77"/>
    <w:rsid w:val="00253091"/>
    <w:rsid w:val="002A079B"/>
    <w:rsid w:val="002E15B5"/>
    <w:rsid w:val="0034767D"/>
    <w:rsid w:val="003840B3"/>
    <w:rsid w:val="003903C8"/>
    <w:rsid w:val="003B7B10"/>
    <w:rsid w:val="00505D23"/>
    <w:rsid w:val="00567F2C"/>
    <w:rsid w:val="005905F7"/>
    <w:rsid w:val="00591B8E"/>
    <w:rsid w:val="005E08AA"/>
    <w:rsid w:val="00612C65"/>
    <w:rsid w:val="0064097F"/>
    <w:rsid w:val="00675895"/>
    <w:rsid w:val="00706A82"/>
    <w:rsid w:val="007F0C3D"/>
    <w:rsid w:val="0089311A"/>
    <w:rsid w:val="008932C8"/>
    <w:rsid w:val="008C7796"/>
    <w:rsid w:val="009019F7"/>
    <w:rsid w:val="00951F0E"/>
    <w:rsid w:val="00967C31"/>
    <w:rsid w:val="009808C3"/>
    <w:rsid w:val="009B4E11"/>
    <w:rsid w:val="009B5B6C"/>
    <w:rsid w:val="009D1CE6"/>
    <w:rsid w:val="009D342F"/>
    <w:rsid w:val="009E6DD6"/>
    <w:rsid w:val="00A22433"/>
    <w:rsid w:val="00AC039A"/>
    <w:rsid w:val="00AD1D8E"/>
    <w:rsid w:val="00AF567E"/>
    <w:rsid w:val="00B40F0C"/>
    <w:rsid w:val="00BF03FB"/>
    <w:rsid w:val="00C21241"/>
    <w:rsid w:val="00C854F5"/>
    <w:rsid w:val="00C87CA5"/>
    <w:rsid w:val="00C96BE7"/>
    <w:rsid w:val="00CA79D3"/>
    <w:rsid w:val="00D00735"/>
    <w:rsid w:val="00D432E3"/>
    <w:rsid w:val="00D535B3"/>
    <w:rsid w:val="00D8369C"/>
    <w:rsid w:val="00D9178E"/>
    <w:rsid w:val="00DC5AD3"/>
    <w:rsid w:val="00DD47E1"/>
    <w:rsid w:val="00E46F51"/>
    <w:rsid w:val="00E770CC"/>
    <w:rsid w:val="00E83BA6"/>
    <w:rsid w:val="00EA0439"/>
    <w:rsid w:val="00ED3EC0"/>
    <w:rsid w:val="00ED7084"/>
    <w:rsid w:val="00F163C2"/>
    <w:rsid w:val="00F665F5"/>
    <w:rsid w:val="00FA16B9"/>
    <w:rsid w:val="00FA1FC3"/>
    <w:rsid w:val="00FD69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A3EB19-57FD-498D-8BD7-560F9A3A8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14733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47338"/>
    <w:rPr>
      <w:rFonts w:ascii="Tahoma" w:hAnsi="Tahoma" w:cs="Tahoma"/>
      <w:sz w:val="16"/>
      <w:szCs w:val="16"/>
    </w:rPr>
  </w:style>
  <w:style w:type="paragraph" w:styleId="NormlWeb">
    <w:name w:val="Normal (Web)"/>
    <w:basedOn w:val="Norml"/>
    <w:uiPriority w:val="99"/>
    <w:semiHidden/>
    <w:unhideWhenUsed/>
    <w:rsid w:val="00591B8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rsid w:val="003903C8"/>
    <w:rPr>
      <w:color w:val="0000FF"/>
      <w:u w:val="single"/>
    </w:rPr>
  </w:style>
  <w:style w:type="paragraph" w:styleId="Listaszerbekezds">
    <w:name w:val="List Paragraph"/>
    <w:basedOn w:val="Norml"/>
    <w:uiPriority w:val="34"/>
    <w:qFormat/>
    <w:rsid w:val="009019F7"/>
    <w:pPr>
      <w:ind w:left="720"/>
      <w:contextualSpacing/>
    </w:pPr>
  </w:style>
  <w:style w:type="character" w:styleId="Jegyzethivatkozs">
    <w:name w:val="annotation reference"/>
    <w:basedOn w:val="Bekezdsalapbettpusa"/>
    <w:uiPriority w:val="99"/>
    <w:semiHidden/>
    <w:unhideWhenUsed/>
    <w:rsid w:val="007F0C3D"/>
    <w:rPr>
      <w:sz w:val="16"/>
      <w:szCs w:val="16"/>
    </w:rPr>
  </w:style>
  <w:style w:type="paragraph" w:styleId="Jegyzetszveg">
    <w:name w:val="annotation text"/>
    <w:basedOn w:val="Norml"/>
    <w:link w:val="JegyzetszvegChar"/>
    <w:uiPriority w:val="99"/>
    <w:semiHidden/>
    <w:unhideWhenUsed/>
    <w:rsid w:val="007F0C3D"/>
    <w:pPr>
      <w:spacing w:line="240" w:lineRule="auto"/>
    </w:pPr>
    <w:rPr>
      <w:sz w:val="20"/>
      <w:szCs w:val="20"/>
    </w:rPr>
  </w:style>
  <w:style w:type="character" w:customStyle="1" w:styleId="JegyzetszvegChar">
    <w:name w:val="Jegyzetszöveg Char"/>
    <w:basedOn w:val="Bekezdsalapbettpusa"/>
    <w:link w:val="Jegyzetszveg"/>
    <w:uiPriority w:val="99"/>
    <w:semiHidden/>
    <w:rsid w:val="007F0C3D"/>
    <w:rPr>
      <w:sz w:val="20"/>
      <w:szCs w:val="20"/>
    </w:rPr>
  </w:style>
  <w:style w:type="paragraph" w:styleId="Megjegyzstrgya">
    <w:name w:val="annotation subject"/>
    <w:basedOn w:val="Jegyzetszveg"/>
    <w:next w:val="Jegyzetszveg"/>
    <w:link w:val="MegjegyzstrgyaChar"/>
    <w:uiPriority w:val="99"/>
    <w:semiHidden/>
    <w:unhideWhenUsed/>
    <w:rsid w:val="007F0C3D"/>
    <w:rPr>
      <w:b/>
      <w:bCs/>
    </w:rPr>
  </w:style>
  <w:style w:type="character" w:customStyle="1" w:styleId="MegjegyzstrgyaChar">
    <w:name w:val="Megjegyzés tárgya Char"/>
    <w:basedOn w:val="JegyzetszvegChar"/>
    <w:link w:val="Megjegyzstrgya"/>
    <w:uiPriority w:val="99"/>
    <w:semiHidden/>
    <w:rsid w:val="007F0C3D"/>
    <w:rPr>
      <w:b/>
      <w:bCs/>
      <w:sz w:val="20"/>
      <w:szCs w:val="20"/>
    </w:rPr>
  </w:style>
  <w:style w:type="character" w:customStyle="1" w:styleId="apple-converted-space">
    <w:name w:val="apple-converted-space"/>
    <w:basedOn w:val="Bekezdsalapbettpusa"/>
    <w:rsid w:val="00130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787789">
      <w:bodyDiv w:val="1"/>
      <w:marLeft w:val="0"/>
      <w:marRight w:val="0"/>
      <w:marTop w:val="0"/>
      <w:marBottom w:val="0"/>
      <w:divBdr>
        <w:top w:val="none" w:sz="0" w:space="0" w:color="auto"/>
        <w:left w:val="none" w:sz="0" w:space="0" w:color="auto"/>
        <w:bottom w:val="none" w:sz="0" w:space="0" w:color="auto"/>
        <w:right w:val="none" w:sz="0" w:space="0" w:color="auto"/>
      </w:divBdr>
    </w:div>
    <w:div w:id="178700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850</Words>
  <Characters>5868</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trifusz</dc:creator>
  <cp:lastModifiedBy>Revesz Jozsef</cp:lastModifiedBy>
  <cp:revision>8</cp:revision>
  <dcterms:created xsi:type="dcterms:W3CDTF">2015-05-25T11:11:00Z</dcterms:created>
  <dcterms:modified xsi:type="dcterms:W3CDTF">2015-05-26T06:08:00Z</dcterms:modified>
</cp:coreProperties>
</file>